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6A1F" w14:textId="455B9CE6" w:rsidR="00BF5278" w:rsidRDefault="008C33F6">
      <w:pPr>
        <w:pStyle w:val="BodyText"/>
        <w:spacing w:before="81" w:line="276" w:lineRule="auto"/>
        <w:ind w:right="137"/>
        <w:jc w:val="both"/>
      </w:pPr>
      <w:r>
        <w:t xml:space="preserve">Invst, LLC (also doing business as </w:t>
      </w:r>
      <w:r w:rsidR="00052AC0">
        <w:t>“</w:t>
      </w:r>
      <w:r w:rsidR="00B81C5F">
        <w:t>Levine Financial Group</w:t>
      </w:r>
      <w:r w:rsidR="00D27BEC">
        <w:t xml:space="preserve"> &amp; Tomoro</w:t>
      </w:r>
      <w:r w:rsidR="00052AC0">
        <w:t>”</w:t>
      </w:r>
      <w:r>
        <w:t>) is registered with the U.S. Securities and Exchange Commission as an investment adviser.</w:t>
      </w:r>
      <w:r>
        <w:rPr>
          <w:spacing w:val="40"/>
        </w:rPr>
        <w:t xml:space="preserve"> </w:t>
      </w:r>
      <w:r>
        <w:t xml:space="preserve">Brokerage and investment advisory services fees </w:t>
      </w:r>
      <w:proofErr w:type="gramStart"/>
      <w:r>
        <w:t>differ</w:t>
      </w:r>
      <w:proofErr w:type="gramEnd"/>
      <w:r>
        <w:t xml:space="preserve"> and it is important for you to understand the differences. Free and simple tools are available to research firms and financial professionals at </w:t>
      </w:r>
      <w:hyperlink r:id="rId10">
        <w:r>
          <w:rPr>
            <w:color w:val="0000FF"/>
            <w:u w:val="single" w:color="0000FF"/>
          </w:rPr>
          <w:t>http://investor.gov/crs</w:t>
        </w:r>
        <w:r>
          <w:t>,</w:t>
        </w:r>
      </w:hyperlink>
      <w:r>
        <w:t xml:space="preserve"> which also provides educational materials about broker-dealers, investment advisers and </w:t>
      </w:r>
      <w:r>
        <w:rPr>
          <w:spacing w:val="-2"/>
        </w:rPr>
        <w:t>investing.</w:t>
      </w:r>
    </w:p>
    <w:p w14:paraId="17286A20" w14:textId="77777777" w:rsidR="00BF5278" w:rsidRDefault="00BF5278">
      <w:pPr>
        <w:pStyle w:val="BodyText"/>
        <w:spacing w:before="8"/>
        <w:ind w:left="0"/>
      </w:pPr>
    </w:p>
    <w:p w14:paraId="17286A21" w14:textId="77777777" w:rsidR="00BF5278" w:rsidRDefault="00D27BEC">
      <w:pPr>
        <w:pStyle w:val="Heading1"/>
        <w:spacing w:before="1"/>
        <w:jc w:val="both"/>
      </w:pPr>
      <w:r>
        <w:rPr>
          <w:noProof/>
        </w:rPr>
        <mc:AlternateContent>
          <mc:Choice Requires="wps">
            <w:drawing>
              <wp:anchor distT="0" distB="0" distL="0" distR="0" simplePos="0" relativeHeight="487587840" behindDoc="1" locked="0" layoutInCell="1" allowOverlap="1" wp14:anchorId="17286A44" wp14:editId="6CF7B708">
                <wp:simplePos x="0" y="0"/>
                <wp:positionH relativeFrom="page">
                  <wp:posOffset>896620</wp:posOffset>
                </wp:positionH>
                <wp:positionV relativeFrom="paragraph">
                  <wp:posOffset>188595</wp:posOffset>
                </wp:positionV>
                <wp:extent cx="5981065" cy="6350"/>
                <wp:effectExtent l="0" t="0" r="635" b="6350"/>
                <wp:wrapTopAndBottom/>
                <wp:docPr id="8789304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D91FD" id="docshape8" o:spid="_x0000_s1026" style="position:absolute;margin-left:70.6pt;margin-top:14.85pt;width:470.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" fillcolor="black" stroked="f">
                <v:path arrowok="t"/>
                <w10:wrap type="topAndBottom" anchorx="page"/>
              </v:rect>
            </w:pict>
          </mc:Fallback>
        </mc:AlternateContent>
      </w:r>
      <w:r w:rsidR="008C33F6">
        <w:rPr>
          <w:color w:val="221F1F"/>
        </w:rPr>
        <w:t>What</w:t>
      </w:r>
      <w:r w:rsidR="008C33F6">
        <w:rPr>
          <w:color w:val="221F1F"/>
          <w:spacing w:val="-5"/>
        </w:rPr>
        <w:t xml:space="preserve"> </w:t>
      </w:r>
      <w:r w:rsidR="008C33F6">
        <w:rPr>
          <w:color w:val="221F1F"/>
        </w:rPr>
        <w:t>investment</w:t>
      </w:r>
      <w:r w:rsidR="008C33F6">
        <w:rPr>
          <w:color w:val="221F1F"/>
          <w:spacing w:val="-5"/>
        </w:rPr>
        <w:t xml:space="preserve"> </w:t>
      </w:r>
      <w:r w:rsidR="008C33F6">
        <w:rPr>
          <w:color w:val="221F1F"/>
        </w:rPr>
        <w:t>services</w:t>
      </w:r>
      <w:r w:rsidR="008C33F6">
        <w:rPr>
          <w:color w:val="221F1F"/>
          <w:spacing w:val="-5"/>
        </w:rPr>
        <w:t xml:space="preserve"> </w:t>
      </w:r>
      <w:r w:rsidR="008C33F6">
        <w:rPr>
          <w:color w:val="221F1F"/>
        </w:rPr>
        <w:t>and</w:t>
      </w:r>
      <w:r w:rsidR="008C33F6">
        <w:rPr>
          <w:color w:val="221F1F"/>
          <w:spacing w:val="-5"/>
        </w:rPr>
        <w:t xml:space="preserve"> </w:t>
      </w:r>
      <w:r w:rsidR="008C33F6">
        <w:rPr>
          <w:color w:val="221F1F"/>
        </w:rPr>
        <w:t>advice</w:t>
      </w:r>
      <w:r w:rsidR="008C33F6">
        <w:rPr>
          <w:color w:val="221F1F"/>
          <w:spacing w:val="-6"/>
        </w:rPr>
        <w:t xml:space="preserve"> </w:t>
      </w:r>
      <w:r w:rsidR="008C33F6">
        <w:rPr>
          <w:color w:val="221F1F"/>
        </w:rPr>
        <w:t>can</w:t>
      </w:r>
      <w:r w:rsidR="008C33F6">
        <w:rPr>
          <w:color w:val="221F1F"/>
          <w:spacing w:val="-5"/>
        </w:rPr>
        <w:t xml:space="preserve"> </w:t>
      </w:r>
      <w:r w:rsidR="008C33F6">
        <w:rPr>
          <w:color w:val="221F1F"/>
        </w:rPr>
        <w:t>you</w:t>
      </w:r>
      <w:r w:rsidR="008C33F6">
        <w:rPr>
          <w:color w:val="221F1F"/>
          <w:spacing w:val="-4"/>
        </w:rPr>
        <w:t xml:space="preserve"> </w:t>
      </w:r>
      <w:r w:rsidR="008C33F6">
        <w:rPr>
          <w:color w:val="221F1F"/>
        </w:rPr>
        <w:t>provide</w:t>
      </w:r>
      <w:r w:rsidR="008C33F6">
        <w:rPr>
          <w:color w:val="221F1F"/>
          <w:spacing w:val="-6"/>
        </w:rPr>
        <w:t xml:space="preserve"> </w:t>
      </w:r>
      <w:r w:rsidR="008C33F6">
        <w:rPr>
          <w:color w:val="221F1F"/>
          <w:spacing w:val="-5"/>
        </w:rPr>
        <w:t>me?</w:t>
      </w:r>
    </w:p>
    <w:p w14:paraId="17286A22" w14:textId="77777777" w:rsidR="00BF5278" w:rsidRDefault="008C33F6">
      <w:pPr>
        <w:pStyle w:val="BodyText"/>
        <w:ind w:right="133"/>
        <w:jc w:val="both"/>
      </w:pPr>
      <w:r>
        <w:t>Our firm offers investment advisory services, which are fully described in our Form ADV Part 2A (“Disclosure Brochure”</w:t>
      </w:r>
      <w:proofErr w:type="gramStart"/>
      <w:r>
        <w:t>)</w:t>
      </w:r>
      <w:r>
        <w:rPr>
          <w:spacing w:val="-7"/>
        </w:rPr>
        <w:t xml:space="preserve"> </w:t>
      </w:r>
      <w:r>
        <w:t>.</w:t>
      </w:r>
      <w:proofErr w:type="gramEnd"/>
      <w:r>
        <w:rPr>
          <w:spacing w:val="-7"/>
        </w:rPr>
        <w:t xml:space="preserve"> </w:t>
      </w:r>
      <w:r>
        <w:t>Our</w:t>
      </w:r>
      <w:r>
        <w:rPr>
          <w:spacing w:val="-7"/>
        </w:rPr>
        <w:t xml:space="preserve"> </w:t>
      </w:r>
      <w:r>
        <w:t>services</w:t>
      </w:r>
      <w:r>
        <w:rPr>
          <w:spacing w:val="-8"/>
        </w:rPr>
        <w:t xml:space="preserve"> </w:t>
      </w:r>
      <w:r>
        <w:t>include</w:t>
      </w:r>
      <w:r>
        <w:rPr>
          <w:spacing w:val="-6"/>
        </w:rPr>
        <w:t xml:space="preserve"> </w:t>
      </w:r>
      <w:r>
        <w:t>financial</w:t>
      </w:r>
      <w:r>
        <w:rPr>
          <w:spacing w:val="-7"/>
        </w:rPr>
        <w:t xml:space="preserve"> </w:t>
      </w:r>
      <w:r>
        <w:t>planning,</w:t>
      </w:r>
      <w:r>
        <w:rPr>
          <w:spacing w:val="-7"/>
        </w:rPr>
        <w:t xml:space="preserve"> </w:t>
      </w:r>
      <w:r>
        <w:t>consulting,</w:t>
      </w:r>
      <w:r>
        <w:rPr>
          <w:spacing w:val="-7"/>
        </w:rPr>
        <w:t xml:space="preserve"> </w:t>
      </w:r>
      <w:r>
        <w:t>and</w:t>
      </w:r>
      <w:r>
        <w:rPr>
          <w:spacing w:val="-7"/>
        </w:rPr>
        <w:t xml:space="preserve"> </w:t>
      </w:r>
      <w:r>
        <w:t>investment</w:t>
      </w:r>
      <w:r>
        <w:rPr>
          <w:spacing w:val="-8"/>
        </w:rPr>
        <w:t xml:space="preserve"> </w:t>
      </w:r>
      <w:r>
        <w:t>management</w:t>
      </w:r>
      <w:r>
        <w:rPr>
          <w:spacing w:val="-8"/>
        </w:rPr>
        <w:t xml:space="preserve"> </w:t>
      </w:r>
      <w:r>
        <w:t>services.</w:t>
      </w:r>
      <w:r>
        <w:rPr>
          <w:spacing w:val="-2"/>
        </w:rPr>
        <w:t xml:space="preserve"> </w:t>
      </w:r>
      <w:r>
        <w:t>As</w:t>
      </w:r>
      <w:r>
        <w:rPr>
          <w:spacing w:val="-8"/>
        </w:rPr>
        <w:t xml:space="preserve"> </w:t>
      </w:r>
      <w:r>
        <w:t>part</w:t>
      </w:r>
      <w:r>
        <w:rPr>
          <w:spacing w:val="-8"/>
        </w:rPr>
        <w:t xml:space="preserve"> </w:t>
      </w:r>
      <w:r>
        <w:t>of</w:t>
      </w:r>
      <w:r>
        <w:rPr>
          <w:spacing w:val="-7"/>
        </w:rPr>
        <w:t xml:space="preserve"> </w:t>
      </w:r>
      <w:r>
        <w:t>our standard</w:t>
      </w:r>
      <w:r>
        <w:rPr>
          <w:spacing w:val="-7"/>
        </w:rPr>
        <w:t xml:space="preserve"> </w:t>
      </w:r>
      <w:r>
        <w:t>services,</w:t>
      </w:r>
      <w:r>
        <w:rPr>
          <w:spacing w:val="-7"/>
        </w:rPr>
        <w:t xml:space="preserve"> </w:t>
      </w:r>
      <w:r>
        <w:t>we</w:t>
      </w:r>
      <w:r>
        <w:rPr>
          <w:spacing w:val="-7"/>
        </w:rPr>
        <w:t xml:space="preserve"> </w:t>
      </w:r>
      <w:r>
        <w:t>monitor</w:t>
      </w:r>
      <w:r>
        <w:rPr>
          <w:spacing w:val="-12"/>
        </w:rPr>
        <w:t xml:space="preserve"> </w:t>
      </w:r>
      <w:r>
        <w:t>investments</w:t>
      </w:r>
      <w:r>
        <w:rPr>
          <w:spacing w:val="-7"/>
        </w:rPr>
        <w:t xml:space="preserve"> </w:t>
      </w:r>
      <w:r>
        <w:t>that</w:t>
      </w:r>
      <w:r>
        <w:rPr>
          <w:spacing w:val="-8"/>
        </w:rPr>
        <w:t xml:space="preserve"> </w:t>
      </w:r>
      <w:r>
        <w:t>we</w:t>
      </w:r>
      <w:r>
        <w:rPr>
          <w:spacing w:val="-7"/>
        </w:rPr>
        <w:t xml:space="preserve"> </w:t>
      </w:r>
      <w:r>
        <w:t>manage</w:t>
      </w:r>
      <w:r>
        <w:rPr>
          <w:spacing w:val="-7"/>
        </w:rPr>
        <w:t xml:space="preserve"> </w:t>
      </w:r>
      <w:r>
        <w:t>on</w:t>
      </w:r>
      <w:r>
        <w:rPr>
          <w:spacing w:val="-7"/>
        </w:rPr>
        <w:t xml:space="preserve"> </w:t>
      </w:r>
      <w:r>
        <w:t>a</w:t>
      </w:r>
      <w:r>
        <w:rPr>
          <w:spacing w:val="-7"/>
        </w:rPr>
        <w:t xml:space="preserve"> </w:t>
      </w:r>
      <w:r>
        <w:t>continuous</w:t>
      </w:r>
      <w:r>
        <w:rPr>
          <w:spacing w:val="-8"/>
        </w:rPr>
        <w:t xml:space="preserve"> </w:t>
      </w:r>
      <w:r>
        <w:t>and</w:t>
      </w:r>
      <w:r>
        <w:rPr>
          <w:spacing w:val="-9"/>
        </w:rPr>
        <w:t xml:space="preserve"> </w:t>
      </w:r>
      <w:r>
        <w:t>ongoing</w:t>
      </w:r>
      <w:r>
        <w:rPr>
          <w:spacing w:val="-9"/>
        </w:rPr>
        <w:t xml:space="preserve"> </w:t>
      </w:r>
      <w:r>
        <w:t>basis.</w:t>
      </w:r>
      <w:r>
        <w:rPr>
          <w:spacing w:val="-5"/>
        </w:rPr>
        <w:t xml:space="preserve"> </w:t>
      </w:r>
      <w:r>
        <w:t>Financial</w:t>
      </w:r>
      <w:r>
        <w:rPr>
          <w:spacing w:val="-6"/>
        </w:rPr>
        <w:t xml:space="preserve"> </w:t>
      </w:r>
      <w:r>
        <w:t>planning</w:t>
      </w:r>
      <w:r>
        <w:rPr>
          <w:spacing w:val="-7"/>
        </w:rPr>
        <w:t xml:space="preserve"> </w:t>
      </w:r>
      <w:r>
        <w:t>and investment consulting recommendations are not actively monitored. There are no material limitations to our monitoring. We accept discretionary and/or</w:t>
      </w:r>
      <w:r>
        <w:rPr>
          <w:spacing w:val="-1"/>
        </w:rPr>
        <w:t xml:space="preserve"> </w:t>
      </w:r>
      <w:r>
        <w:t>non-discretionary authority to implement the</w:t>
      </w:r>
      <w:r>
        <w:rPr>
          <w:spacing w:val="-1"/>
        </w:rPr>
        <w:t xml:space="preserve"> </w:t>
      </w:r>
      <w:r>
        <w:t>recommended transactions in client accounts. The level</w:t>
      </w:r>
      <w:r>
        <w:rPr>
          <w:spacing w:val="-2"/>
        </w:rPr>
        <w:t xml:space="preserve"> </w:t>
      </w:r>
      <w:r>
        <w:t>of discretion</w:t>
      </w:r>
      <w:r>
        <w:rPr>
          <w:spacing w:val="-1"/>
        </w:rPr>
        <w:t xml:space="preserve"> </w:t>
      </w:r>
      <w:r>
        <w:t>is</w:t>
      </w:r>
      <w:r>
        <w:rPr>
          <w:spacing w:val="-1"/>
        </w:rPr>
        <w:t xml:space="preserve"> </w:t>
      </w:r>
      <w:r>
        <w:t>determined in</w:t>
      </w:r>
      <w:r>
        <w:rPr>
          <w:spacing w:val="-1"/>
        </w:rPr>
        <w:t xml:space="preserve"> </w:t>
      </w:r>
      <w:r>
        <w:t>our agreement</w:t>
      </w:r>
      <w:r>
        <w:rPr>
          <w:spacing w:val="-2"/>
        </w:rPr>
        <w:t xml:space="preserve"> </w:t>
      </w:r>
      <w:r>
        <w:t>and</w:t>
      </w:r>
      <w:r>
        <w:rPr>
          <w:spacing w:val="-1"/>
        </w:rPr>
        <w:t xml:space="preserve"> </w:t>
      </w:r>
      <w:r>
        <w:t>there</w:t>
      </w:r>
      <w:r>
        <w:rPr>
          <w:spacing w:val="-2"/>
        </w:rPr>
        <w:t xml:space="preserve"> </w:t>
      </w:r>
      <w:r>
        <w:t>are</w:t>
      </w:r>
      <w:r>
        <w:rPr>
          <w:spacing w:val="-2"/>
        </w:rPr>
        <w:t xml:space="preserve"> </w:t>
      </w:r>
      <w:r>
        <w:t>no</w:t>
      </w:r>
      <w:r>
        <w:rPr>
          <w:spacing w:val="-3"/>
        </w:rPr>
        <w:t xml:space="preserve"> </w:t>
      </w:r>
      <w:r>
        <w:t>material limitations on</w:t>
      </w:r>
      <w:r>
        <w:rPr>
          <w:spacing w:val="-1"/>
        </w:rPr>
        <w:t xml:space="preserve"> </w:t>
      </w:r>
      <w:r>
        <w:t>the authority.</w:t>
      </w:r>
      <w:r>
        <w:rPr>
          <w:spacing w:val="40"/>
        </w:rPr>
        <w:t xml:space="preserve"> </w:t>
      </w:r>
      <w:r>
        <w:t>For non-discretionary services, you make the ultimate decision regarding the purchase or sale of investments. We do not offer advice only with respect to proprietary products. We offer advice on exchange-listed securities,</w:t>
      </w:r>
      <w:r>
        <w:rPr>
          <w:spacing w:val="-6"/>
        </w:rPr>
        <w:t xml:space="preserve"> </w:t>
      </w:r>
      <w:r>
        <w:t>mutual</w:t>
      </w:r>
      <w:r>
        <w:rPr>
          <w:spacing w:val="-7"/>
        </w:rPr>
        <w:t xml:space="preserve"> </w:t>
      </w:r>
      <w:r>
        <w:t>fund</w:t>
      </w:r>
      <w:r>
        <w:rPr>
          <w:spacing w:val="-6"/>
        </w:rPr>
        <w:t xml:space="preserve"> </w:t>
      </w:r>
      <w:r>
        <w:t>shares,</w:t>
      </w:r>
      <w:r>
        <w:rPr>
          <w:spacing w:val="-7"/>
        </w:rPr>
        <w:t xml:space="preserve"> </w:t>
      </w:r>
      <w:r>
        <w:t>corporate</w:t>
      </w:r>
      <w:r>
        <w:rPr>
          <w:spacing w:val="-6"/>
        </w:rPr>
        <w:t xml:space="preserve"> </w:t>
      </w:r>
      <w:r>
        <w:t>debt,</w:t>
      </w:r>
      <w:r>
        <w:rPr>
          <w:spacing w:val="-6"/>
        </w:rPr>
        <w:t xml:space="preserve"> </w:t>
      </w:r>
      <w:r>
        <w:t>exchange-traded</w:t>
      </w:r>
      <w:r>
        <w:rPr>
          <w:spacing w:val="-5"/>
        </w:rPr>
        <w:t xml:space="preserve"> </w:t>
      </w:r>
      <w:r>
        <w:t>funds</w:t>
      </w:r>
      <w:r>
        <w:rPr>
          <w:spacing w:val="-8"/>
        </w:rPr>
        <w:t xml:space="preserve"> </w:t>
      </w:r>
      <w:r>
        <w:t>(“ETFs”),</w:t>
      </w:r>
      <w:r>
        <w:rPr>
          <w:spacing w:val="-6"/>
        </w:rPr>
        <w:t xml:space="preserve"> </w:t>
      </w:r>
      <w:r>
        <w:t>US</w:t>
      </w:r>
      <w:r>
        <w:rPr>
          <w:spacing w:val="-7"/>
        </w:rPr>
        <w:t xml:space="preserve"> </w:t>
      </w:r>
      <w:r>
        <w:t>government</w:t>
      </w:r>
      <w:r>
        <w:rPr>
          <w:spacing w:val="-7"/>
        </w:rPr>
        <w:t xml:space="preserve"> </w:t>
      </w:r>
      <w:r>
        <w:t>securities,</w:t>
      </w:r>
      <w:r>
        <w:rPr>
          <w:spacing w:val="-6"/>
        </w:rPr>
        <w:t xml:space="preserve"> </w:t>
      </w:r>
      <w:r>
        <w:t>real</w:t>
      </w:r>
      <w:r>
        <w:rPr>
          <w:spacing w:val="-7"/>
        </w:rPr>
        <w:t xml:space="preserve"> </w:t>
      </w:r>
      <w:r>
        <w:t>estate investment</w:t>
      </w:r>
      <w:r>
        <w:rPr>
          <w:spacing w:val="-8"/>
        </w:rPr>
        <w:t xml:space="preserve"> </w:t>
      </w:r>
      <w:r>
        <w:t>trusts</w:t>
      </w:r>
      <w:r>
        <w:rPr>
          <w:spacing w:val="-9"/>
        </w:rPr>
        <w:t xml:space="preserve"> </w:t>
      </w:r>
      <w:r>
        <w:t>(“REITs”),</w:t>
      </w:r>
      <w:r>
        <w:rPr>
          <w:spacing w:val="-7"/>
        </w:rPr>
        <w:t xml:space="preserve"> </w:t>
      </w:r>
      <w:r>
        <w:t>independent</w:t>
      </w:r>
      <w:r>
        <w:rPr>
          <w:spacing w:val="-8"/>
        </w:rPr>
        <w:t xml:space="preserve"> </w:t>
      </w:r>
      <w:r>
        <w:t>investment</w:t>
      </w:r>
      <w:r>
        <w:rPr>
          <w:spacing w:val="-8"/>
        </w:rPr>
        <w:t xml:space="preserve"> </w:t>
      </w:r>
      <w:r>
        <w:t>managers</w:t>
      </w:r>
      <w:r>
        <w:rPr>
          <w:spacing w:val="-9"/>
        </w:rPr>
        <w:t xml:space="preserve"> </w:t>
      </w:r>
      <w:r>
        <w:t>(“Independent</w:t>
      </w:r>
      <w:r>
        <w:rPr>
          <w:spacing w:val="-8"/>
        </w:rPr>
        <w:t xml:space="preserve"> </w:t>
      </w:r>
      <w:r>
        <w:t>Managers”)</w:t>
      </w:r>
      <w:r>
        <w:rPr>
          <w:spacing w:val="-9"/>
        </w:rPr>
        <w:t xml:space="preserve"> </w:t>
      </w:r>
      <w:r>
        <w:t>and</w:t>
      </w:r>
      <w:r>
        <w:rPr>
          <w:spacing w:val="-7"/>
        </w:rPr>
        <w:t xml:space="preserve"> </w:t>
      </w:r>
      <w:r>
        <w:t>certificates</w:t>
      </w:r>
      <w:r>
        <w:rPr>
          <w:spacing w:val="-8"/>
        </w:rPr>
        <w:t xml:space="preserve"> </w:t>
      </w:r>
      <w:r>
        <w:t>of</w:t>
      </w:r>
      <w:r>
        <w:rPr>
          <w:spacing w:val="-10"/>
        </w:rPr>
        <w:t xml:space="preserve"> </w:t>
      </w:r>
      <w:r>
        <w:t>deposit. Our services are not subject to a minimum fee or account size.</w:t>
      </w:r>
    </w:p>
    <w:p w14:paraId="17286A23" w14:textId="77777777" w:rsidR="00BF5278" w:rsidRDefault="008C33F6">
      <w:pPr>
        <w:spacing w:before="121"/>
        <w:ind w:left="140" w:right="148"/>
        <w:jc w:val="both"/>
        <w:rPr>
          <w:sz w:val="20"/>
        </w:rPr>
      </w:pPr>
      <w:r>
        <w:rPr>
          <w:b/>
          <w:sz w:val="20"/>
        </w:rPr>
        <w:t>Additional</w:t>
      </w:r>
      <w:r>
        <w:rPr>
          <w:b/>
          <w:spacing w:val="28"/>
          <w:sz w:val="20"/>
        </w:rPr>
        <w:t xml:space="preserve"> </w:t>
      </w:r>
      <w:r>
        <w:rPr>
          <w:b/>
          <w:sz w:val="20"/>
        </w:rPr>
        <w:t>information</w:t>
      </w:r>
      <w:r>
        <w:rPr>
          <w:b/>
          <w:spacing w:val="32"/>
          <w:sz w:val="20"/>
        </w:rPr>
        <w:t xml:space="preserve"> </w:t>
      </w:r>
      <w:r>
        <w:rPr>
          <w:b/>
          <w:sz w:val="20"/>
        </w:rPr>
        <w:t>about</w:t>
      </w:r>
      <w:r>
        <w:rPr>
          <w:b/>
          <w:spacing w:val="35"/>
          <w:sz w:val="20"/>
        </w:rPr>
        <w:t xml:space="preserve"> </w:t>
      </w:r>
      <w:r>
        <w:rPr>
          <w:b/>
          <w:sz w:val="20"/>
        </w:rPr>
        <w:t>our</w:t>
      </w:r>
      <w:r>
        <w:rPr>
          <w:b/>
          <w:spacing w:val="34"/>
          <w:sz w:val="20"/>
        </w:rPr>
        <w:t xml:space="preserve"> </w:t>
      </w:r>
      <w:r>
        <w:rPr>
          <w:b/>
          <w:sz w:val="20"/>
        </w:rPr>
        <w:t>services</w:t>
      </w:r>
      <w:r>
        <w:rPr>
          <w:b/>
          <w:spacing w:val="30"/>
          <w:sz w:val="20"/>
        </w:rPr>
        <w:t xml:space="preserve"> </w:t>
      </w:r>
      <w:r>
        <w:rPr>
          <w:b/>
          <w:sz w:val="20"/>
        </w:rPr>
        <w:t>can</w:t>
      </w:r>
      <w:r>
        <w:rPr>
          <w:b/>
          <w:spacing w:val="32"/>
          <w:sz w:val="20"/>
        </w:rPr>
        <w:t xml:space="preserve"> </w:t>
      </w:r>
      <w:r>
        <w:rPr>
          <w:b/>
          <w:sz w:val="20"/>
        </w:rPr>
        <w:t>be</w:t>
      </w:r>
      <w:r>
        <w:rPr>
          <w:b/>
          <w:spacing w:val="31"/>
          <w:sz w:val="20"/>
        </w:rPr>
        <w:t xml:space="preserve"> </w:t>
      </w:r>
      <w:r>
        <w:rPr>
          <w:b/>
          <w:sz w:val="20"/>
        </w:rPr>
        <w:t>found</w:t>
      </w:r>
      <w:r>
        <w:rPr>
          <w:b/>
          <w:spacing w:val="32"/>
          <w:sz w:val="20"/>
        </w:rPr>
        <w:t xml:space="preserve"> </w:t>
      </w:r>
      <w:r>
        <w:rPr>
          <w:b/>
          <w:sz w:val="20"/>
        </w:rPr>
        <w:t>in</w:t>
      </w:r>
      <w:r>
        <w:rPr>
          <w:b/>
          <w:spacing w:val="32"/>
          <w:sz w:val="20"/>
        </w:rPr>
        <w:t xml:space="preserve"> </w:t>
      </w:r>
      <w:r>
        <w:rPr>
          <w:b/>
          <w:sz w:val="20"/>
        </w:rPr>
        <w:t>Items</w:t>
      </w:r>
      <w:r>
        <w:rPr>
          <w:b/>
          <w:spacing w:val="30"/>
          <w:sz w:val="20"/>
        </w:rPr>
        <w:t xml:space="preserve"> </w:t>
      </w:r>
      <w:r>
        <w:rPr>
          <w:b/>
          <w:sz w:val="20"/>
        </w:rPr>
        <w:t>4</w:t>
      </w:r>
      <w:r>
        <w:rPr>
          <w:b/>
          <w:spacing w:val="-13"/>
          <w:sz w:val="20"/>
        </w:rPr>
        <w:t xml:space="preserve"> </w:t>
      </w:r>
      <w:r>
        <w:rPr>
          <w:b/>
          <w:sz w:val="20"/>
        </w:rPr>
        <w:t>,</w:t>
      </w:r>
      <w:r>
        <w:rPr>
          <w:b/>
          <w:spacing w:val="32"/>
          <w:sz w:val="20"/>
        </w:rPr>
        <w:t xml:space="preserve"> </w:t>
      </w:r>
      <w:r>
        <w:rPr>
          <w:b/>
          <w:sz w:val="20"/>
        </w:rPr>
        <w:t>5</w:t>
      </w:r>
      <w:r>
        <w:rPr>
          <w:b/>
          <w:spacing w:val="34"/>
          <w:sz w:val="20"/>
        </w:rPr>
        <w:t xml:space="preserve"> </w:t>
      </w:r>
      <w:r>
        <w:rPr>
          <w:b/>
          <w:sz w:val="20"/>
        </w:rPr>
        <w:t>and</w:t>
      </w:r>
      <w:r>
        <w:rPr>
          <w:b/>
          <w:spacing w:val="30"/>
          <w:sz w:val="20"/>
        </w:rPr>
        <w:t xml:space="preserve"> </w:t>
      </w:r>
      <w:r>
        <w:rPr>
          <w:b/>
          <w:sz w:val="20"/>
        </w:rPr>
        <w:t>7</w:t>
      </w:r>
      <w:r>
        <w:rPr>
          <w:b/>
          <w:spacing w:val="32"/>
          <w:sz w:val="20"/>
        </w:rPr>
        <w:t xml:space="preserve"> </w:t>
      </w:r>
      <w:r>
        <w:rPr>
          <w:b/>
          <w:sz w:val="20"/>
        </w:rPr>
        <w:t>of</w:t>
      </w:r>
      <w:r>
        <w:rPr>
          <w:b/>
          <w:spacing w:val="31"/>
          <w:sz w:val="20"/>
        </w:rPr>
        <w:t xml:space="preserve"> </w:t>
      </w:r>
      <w:r>
        <w:rPr>
          <w:b/>
          <w:sz w:val="20"/>
        </w:rPr>
        <w:t>our</w:t>
      </w:r>
      <w:r>
        <w:rPr>
          <w:b/>
          <w:spacing w:val="34"/>
          <w:sz w:val="20"/>
        </w:rPr>
        <w:t xml:space="preserve"> </w:t>
      </w:r>
      <w:r>
        <w:rPr>
          <w:b/>
          <w:sz w:val="20"/>
        </w:rPr>
        <w:t>Disclosure</w:t>
      </w:r>
      <w:r>
        <w:rPr>
          <w:b/>
          <w:spacing w:val="34"/>
          <w:sz w:val="20"/>
        </w:rPr>
        <w:t xml:space="preserve"> </w:t>
      </w:r>
      <w:r>
        <w:rPr>
          <w:b/>
          <w:sz w:val="20"/>
        </w:rPr>
        <w:t>Brochure and</w:t>
      </w:r>
      <w:r>
        <w:rPr>
          <w:b/>
          <w:spacing w:val="40"/>
          <w:sz w:val="20"/>
        </w:rPr>
        <w:t xml:space="preserve"> </w:t>
      </w:r>
      <w:r>
        <w:rPr>
          <w:b/>
          <w:sz w:val="20"/>
        </w:rPr>
        <w:t>available</w:t>
      </w:r>
      <w:r>
        <w:rPr>
          <w:b/>
          <w:spacing w:val="40"/>
          <w:sz w:val="20"/>
        </w:rPr>
        <w:t xml:space="preserve"> </w:t>
      </w:r>
      <w:r>
        <w:rPr>
          <w:b/>
          <w:sz w:val="20"/>
        </w:rPr>
        <w:t>to</w:t>
      </w:r>
      <w:r>
        <w:rPr>
          <w:b/>
          <w:spacing w:val="40"/>
          <w:sz w:val="20"/>
        </w:rPr>
        <w:t xml:space="preserve"> </w:t>
      </w:r>
      <w:r>
        <w:rPr>
          <w:b/>
          <w:sz w:val="20"/>
        </w:rPr>
        <w:t>all</w:t>
      </w:r>
      <w:r>
        <w:rPr>
          <w:b/>
          <w:spacing w:val="40"/>
          <w:sz w:val="20"/>
        </w:rPr>
        <w:t xml:space="preserve"> </w:t>
      </w:r>
      <w:r>
        <w:rPr>
          <w:b/>
          <w:sz w:val="20"/>
        </w:rPr>
        <w:t>clients</w:t>
      </w:r>
      <w:r>
        <w:rPr>
          <w:b/>
          <w:spacing w:val="40"/>
          <w:sz w:val="20"/>
        </w:rPr>
        <w:t xml:space="preserve"> </w:t>
      </w:r>
      <w:r>
        <w:rPr>
          <w:b/>
          <w:sz w:val="20"/>
        </w:rPr>
        <w:t>or</w:t>
      </w:r>
      <w:r>
        <w:rPr>
          <w:b/>
          <w:spacing w:val="40"/>
          <w:sz w:val="20"/>
        </w:rPr>
        <w:t xml:space="preserve"> </w:t>
      </w:r>
      <w:r>
        <w:rPr>
          <w:b/>
          <w:sz w:val="20"/>
        </w:rPr>
        <w:t>by</w:t>
      </w:r>
      <w:r>
        <w:rPr>
          <w:b/>
          <w:spacing w:val="80"/>
          <w:sz w:val="20"/>
        </w:rPr>
        <w:t xml:space="preserve"> </w:t>
      </w:r>
      <w:r>
        <w:rPr>
          <w:b/>
          <w:sz w:val="20"/>
        </w:rPr>
        <w:t>going</w:t>
      </w:r>
      <w:r>
        <w:rPr>
          <w:b/>
          <w:spacing w:val="40"/>
          <w:sz w:val="20"/>
        </w:rPr>
        <w:t xml:space="preserve"> </w:t>
      </w:r>
      <w:r>
        <w:rPr>
          <w:b/>
          <w:sz w:val="20"/>
        </w:rPr>
        <w:t>here:</w:t>
      </w:r>
      <w:r>
        <w:rPr>
          <w:b/>
          <w:spacing w:val="40"/>
          <w:sz w:val="20"/>
        </w:rPr>
        <w:t xml:space="preserve"> </w:t>
      </w:r>
      <w:hyperlink r:id="rId11">
        <w:r>
          <w:rPr>
            <w:color w:val="0000FF"/>
            <w:sz w:val="20"/>
            <w:u w:val="single" w:color="0000FF"/>
          </w:rPr>
          <w:t>https://adviserinfo.sec.gov/firm/summary/282863</w:t>
        </w:r>
        <w:r>
          <w:rPr>
            <w:sz w:val="20"/>
          </w:rPr>
          <w:t>.</w:t>
        </w:r>
      </w:hyperlink>
    </w:p>
    <w:p w14:paraId="17286A24" w14:textId="77777777" w:rsidR="00BF5278" w:rsidRDefault="008C33F6">
      <w:pPr>
        <w:spacing w:before="120"/>
        <w:ind w:left="774"/>
        <w:rPr>
          <w:b/>
          <w:i/>
          <w:sz w:val="20"/>
        </w:rPr>
      </w:pPr>
      <w:r>
        <w:rPr>
          <w:b/>
          <w:i/>
          <w:sz w:val="20"/>
        </w:rPr>
        <w:t>Let’s</w:t>
      </w:r>
      <w:r>
        <w:rPr>
          <w:b/>
          <w:i/>
          <w:spacing w:val="-6"/>
          <w:sz w:val="20"/>
        </w:rPr>
        <w:t xml:space="preserve"> </w:t>
      </w:r>
      <w:r>
        <w:rPr>
          <w:b/>
          <w:i/>
          <w:spacing w:val="-2"/>
          <w:sz w:val="20"/>
        </w:rPr>
        <w:t>discuss…</w:t>
      </w:r>
    </w:p>
    <w:p w14:paraId="17286A25" w14:textId="77777777" w:rsidR="00BF5278" w:rsidRDefault="008C33F6">
      <w:pPr>
        <w:pStyle w:val="ListParagraph"/>
        <w:numPr>
          <w:ilvl w:val="0"/>
          <w:numId w:val="2"/>
        </w:numPr>
        <w:tabs>
          <w:tab w:val="left" w:pos="1131"/>
          <w:tab w:val="left" w:pos="1132"/>
        </w:tabs>
        <w:spacing w:before="42" w:line="244" w:lineRule="exact"/>
        <w:ind w:left="1131" w:hanging="361"/>
        <w:rPr>
          <w:i/>
          <w:sz w:val="20"/>
        </w:rPr>
      </w:pPr>
      <w:r>
        <w:rPr>
          <w:i/>
          <w:sz w:val="20"/>
        </w:rPr>
        <w:t>Given</w:t>
      </w:r>
      <w:r>
        <w:rPr>
          <w:i/>
          <w:spacing w:val="-4"/>
          <w:sz w:val="20"/>
        </w:rPr>
        <w:t xml:space="preserve"> </w:t>
      </w:r>
      <w:r>
        <w:rPr>
          <w:i/>
          <w:sz w:val="20"/>
        </w:rPr>
        <w:t>my</w:t>
      </w:r>
      <w:r>
        <w:rPr>
          <w:i/>
          <w:spacing w:val="-4"/>
          <w:sz w:val="20"/>
        </w:rPr>
        <w:t xml:space="preserve"> </w:t>
      </w:r>
      <w:r>
        <w:rPr>
          <w:i/>
          <w:sz w:val="20"/>
        </w:rPr>
        <w:t>financial</w:t>
      </w:r>
      <w:r>
        <w:rPr>
          <w:i/>
          <w:spacing w:val="-5"/>
          <w:sz w:val="20"/>
        </w:rPr>
        <w:t xml:space="preserve"> </w:t>
      </w:r>
      <w:r>
        <w:rPr>
          <w:i/>
          <w:sz w:val="20"/>
        </w:rPr>
        <w:t>situation,</w:t>
      </w:r>
      <w:r>
        <w:rPr>
          <w:i/>
          <w:spacing w:val="-6"/>
          <w:sz w:val="20"/>
        </w:rPr>
        <w:t xml:space="preserve"> </w:t>
      </w:r>
      <w:r>
        <w:rPr>
          <w:i/>
          <w:sz w:val="20"/>
        </w:rPr>
        <w:t>should</w:t>
      </w:r>
      <w:r>
        <w:rPr>
          <w:i/>
          <w:spacing w:val="-6"/>
          <w:sz w:val="20"/>
        </w:rPr>
        <w:t xml:space="preserve"> </w:t>
      </w:r>
      <w:r>
        <w:rPr>
          <w:i/>
          <w:sz w:val="20"/>
        </w:rPr>
        <w:t>I</w:t>
      </w:r>
      <w:r>
        <w:rPr>
          <w:i/>
          <w:spacing w:val="-5"/>
          <w:sz w:val="20"/>
        </w:rPr>
        <w:t xml:space="preserve"> </w:t>
      </w:r>
      <w:r>
        <w:rPr>
          <w:i/>
          <w:sz w:val="20"/>
        </w:rPr>
        <w:t>choose</w:t>
      </w:r>
      <w:r>
        <w:rPr>
          <w:i/>
          <w:spacing w:val="-4"/>
          <w:sz w:val="20"/>
        </w:rPr>
        <w:t xml:space="preserve"> </w:t>
      </w:r>
      <w:r>
        <w:rPr>
          <w:i/>
          <w:sz w:val="20"/>
        </w:rPr>
        <w:t>an</w:t>
      </w:r>
      <w:r>
        <w:rPr>
          <w:i/>
          <w:spacing w:val="-3"/>
          <w:sz w:val="20"/>
        </w:rPr>
        <w:t xml:space="preserve"> </w:t>
      </w:r>
      <w:r>
        <w:rPr>
          <w:i/>
          <w:sz w:val="20"/>
        </w:rPr>
        <w:t>investment</w:t>
      </w:r>
      <w:r>
        <w:rPr>
          <w:i/>
          <w:spacing w:val="-5"/>
          <w:sz w:val="20"/>
        </w:rPr>
        <w:t xml:space="preserve"> </w:t>
      </w:r>
      <w:r>
        <w:rPr>
          <w:i/>
          <w:sz w:val="20"/>
        </w:rPr>
        <w:t>advisory</w:t>
      </w:r>
      <w:r>
        <w:rPr>
          <w:i/>
          <w:spacing w:val="-4"/>
          <w:sz w:val="20"/>
        </w:rPr>
        <w:t xml:space="preserve"> </w:t>
      </w:r>
      <w:r>
        <w:rPr>
          <w:i/>
          <w:sz w:val="20"/>
        </w:rPr>
        <w:t>service?</w:t>
      </w:r>
      <w:r>
        <w:rPr>
          <w:i/>
          <w:spacing w:val="-4"/>
          <w:sz w:val="20"/>
        </w:rPr>
        <w:t xml:space="preserve"> </w:t>
      </w:r>
      <w:r>
        <w:rPr>
          <w:i/>
          <w:sz w:val="20"/>
        </w:rPr>
        <w:t>Why</w:t>
      </w:r>
      <w:r>
        <w:rPr>
          <w:i/>
          <w:spacing w:val="-4"/>
          <w:sz w:val="20"/>
        </w:rPr>
        <w:t xml:space="preserve"> </w:t>
      </w:r>
      <w:r>
        <w:rPr>
          <w:i/>
          <w:sz w:val="20"/>
        </w:rPr>
        <w:t>or</w:t>
      </w:r>
      <w:r>
        <w:rPr>
          <w:i/>
          <w:spacing w:val="-5"/>
          <w:sz w:val="20"/>
        </w:rPr>
        <w:t xml:space="preserve"> </w:t>
      </w:r>
      <w:r>
        <w:rPr>
          <w:i/>
          <w:sz w:val="20"/>
        </w:rPr>
        <w:t>why</w:t>
      </w:r>
      <w:r>
        <w:rPr>
          <w:i/>
          <w:spacing w:val="-4"/>
          <w:sz w:val="20"/>
        </w:rPr>
        <w:t xml:space="preserve"> not?</w:t>
      </w:r>
    </w:p>
    <w:p w14:paraId="17286A26" w14:textId="77777777" w:rsidR="00BF5278" w:rsidRDefault="008C33F6">
      <w:pPr>
        <w:pStyle w:val="ListParagraph"/>
        <w:numPr>
          <w:ilvl w:val="0"/>
          <w:numId w:val="2"/>
        </w:numPr>
        <w:tabs>
          <w:tab w:val="left" w:pos="1131"/>
          <w:tab w:val="left" w:pos="1132"/>
        </w:tabs>
        <w:spacing w:line="244" w:lineRule="exact"/>
        <w:ind w:left="1131" w:hanging="361"/>
        <w:rPr>
          <w:i/>
          <w:sz w:val="20"/>
        </w:rPr>
      </w:pPr>
      <w:r>
        <w:rPr>
          <w:i/>
          <w:sz w:val="20"/>
        </w:rPr>
        <w:t>How</w:t>
      </w:r>
      <w:r>
        <w:rPr>
          <w:i/>
          <w:spacing w:val="-6"/>
          <w:sz w:val="20"/>
        </w:rPr>
        <w:t xml:space="preserve"> </w:t>
      </w:r>
      <w:r>
        <w:rPr>
          <w:i/>
          <w:sz w:val="20"/>
        </w:rPr>
        <w:t>will</w:t>
      </w:r>
      <w:r>
        <w:rPr>
          <w:i/>
          <w:spacing w:val="-5"/>
          <w:sz w:val="20"/>
        </w:rPr>
        <w:t xml:space="preserve"> </w:t>
      </w:r>
      <w:r>
        <w:rPr>
          <w:i/>
          <w:sz w:val="20"/>
        </w:rPr>
        <w:t>you</w:t>
      </w:r>
      <w:r>
        <w:rPr>
          <w:i/>
          <w:spacing w:val="-3"/>
          <w:sz w:val="20"/>
        </w:rPr>
        <w:t xml:space="preserve"> </w:t>
      </w:r>
      <w:r>
        <w:rPr>
          <w:i/>
          <w:sz w:val="20"/>
        </w:rPr>
        <w:t>choose</w:t>
      </w:r>
      <w:r>
        <w:rPr>
          <w:i/>
          <w:spacing w:val="-4"/>
          <w:sz w:val="20"/>
        </w:rPr>
        <w:t xml:space="preserve"> </w:t>
      </w:r>
      <w:r>
        <w:rPr>
          <w:i/>
          <w:sz w:val="20"/>
        </w:rPr>
        <w:t>investments</w:t>
      </w:r>
      <w:r>
        <w:rPr>
          <w:i/>
          <w:spacing w:val="-5"/>
          <w:sz w:val="20"/>
        </w:rPr>
        <w:t xml:space="preserve"> </w:t>
      </w:r>
      <w:r>
        <w:rPr>
          <w:i/>
          <w:sz w:val="20"/>
        </w:rPr>
        <w:t>to</w:t>
      </w:r>
      <w:r>
        <w:rPr>
          <w:i/>
          <w:spacing w:val="-3"/>
          <w:sz w:val="20"/>
        </w:rPr>
        <w:t xml:space="preserve"> </w:t>
      </w:r>
      <w:r>
        <w:rPr>
          <w:i/>
          <w:sz w:val="20"/>
        </w:rPr>
        <w:t>recommend</w:t>
      </w:r>
      <w:r>
        <w:rPr>
          <w:i/>
          <w:spacing w:val="-3"/>
          <w:sz w:val="20"/>
        </w:rPr>
        <w:t xml:space="preserve"> </w:t>
      </w:r>
      <w:r>
        <w:rPr>
          <w:i/>
          <w:sz w:val="20"/>
        </w:rPr>
        <w:t>to</w:t>
      </w:r>
      <w:r>
        <w:rPr>
          <w:i/>
          <w:spacing w:val="-3"/>
          <w:sz w:val="20"/>
        </w:rPr>
        <w:t xml:space="preserve"> </w:t>
      </w:r>
      <w:r>
        <w:rPr>
          <w:i/>
          <w:spacing w:val="-5"/>
          <w:sz w:val="20"/>
        </w:rPr>
        <w:t>me?</w:t>
      </w:r>
    </w:p>
    <w:p w14:paraId="17286A27" w14:textId="77777777" w:rsidR="00BF5278" w:rsidRDefault="008C33F6">
      <w:pPr>
        <w:pStyle w:val="ListParagraph"/>
        <w:numPr>
          <w:ilvl w:val="0"/>
          <w:numId w:val="2"/>
        </w:numPr>
        <w:tabs>
          <w:tab w:val="left" w:pos="1133"/>
          <w:tab w:val="left" w:pos="1134"/>
        </w:tabs>
        <w:ind w:right="950"/>
        <w:rPr>
          <w:i/>
          <w:sz w:val="20"/>
        </w:rPr>
      </w:pPr>
      <w:r>
        <w:rPr>
          <w:i/>
          <w:sz w:val="20"/>
        </w:rPr>
        <w:t>What</w:t>
      </w:r>
      <w:r>
        <w:rPr>
          <w:i/>
          <w:spacing w:val="-5"/>
          <w:sz w:val="20"/>
        </w:rPr>
        <w:t xml:space="preserve"> </w:t>
      </w:r>
      <w:r>
        <w:rPr>
          <w:i/>
          <w:sz w:val="20"/>
        </w:rPr>
        <w:t>is</w:t>
      </w:r>
      <w:r>
        <w:rPr>
          <w:i/>
          <w:spacing w:val="-5"/>
          <w:sz w:val="20"/>
        </w:rPr>
        <w:t xml:space="preserve"> </w:t>
      </w:r>
      <w:r>
        <w:rPr>
          <w:i/>
          <w:sz w:val="20"/>
        </w:rPr>
        <w:t>your</w:t>
      </w:r>
      <w:r>
        <w:rPr>
          <w:i/>
          <w:spacing w:val="-5"/>
          <w:sz w:val="20"/>
        </w:rPr>
        <w:t xml:space="preserve"> </w:t>
      </w:r>
      <w:r>
        <w:rPr>
          <w:i/>
          <w:sz w:val="20"/>
        </w:rPr>
        <w:t>relevant</w:t>
      </w:r>
      <w:r>
        <w:rPr>
          <w:i/>
          <w:spacing w:val="-5"/>
          <w:sz w:val="20"/>
        </w:rPr>
        <w:t xml:space="preserve"> </w:t>
      </w:r>
      <w:r>
        <w:rPr>
          <w:i/>
          <w:sz w:val="20"/>
        </w:rPr>
        <w:t>experience,</w:t>
      </w:r>
      <w:r>
        <w:rPr>
          <w:i/>
          <w:spacing w:val="-4"/>
          <w:sz w:val="20"/>
        </w:rPr>
        <w:t xml:space="preserve"> </w:t>
      </w:r>
      <w:r>
        <w:rPr>
          <w:i/>
          <w:sz w:val="20"/>
        </w:rPr>
        <w:t>including</w:t>
      </w:r>
      <w:r>
        <w:rPr>
          <w:i/>
          <w:spacing w:val="-3"/>
          <w:sz w:val="20"/>
        </w:rPr>
        <w:t xml:space="preserve"> </w:t>
      </w:r>
      <w:r>
        <w:rPr>
          <w:i/>
          <w:sz w:val="20"/>
        </w:rPr>
        <w:t>your</w:t>
      </w:r>
      <w:r>
        <w:rPr>
          <w:i/>
          <w:spacing w:val="-5"/>
          <w:sz w:val="20"/>
        </w:rPr>
        <w:t xml:space="preserve"> </w:t>
      </w:r>
      <w:r>
        <w:rPr>
          <w:i/>
          <w:sz w:val="20"/>
        </w:rPr>
        <w:t>licenses,</w:t>
      </w:r>
      <w:r>
        <w:rPr>
          <w:i/>
          <w:spacing w:val="-4"/>
          <w:sz w:val="20"/>
        </w:rPr>
        <w:t xml:space="preserve"> </w:t>
      </w:r>
      <w:r>
        <w:rPr>
          <w:i/>
          <w:sz w:val="20"/>
        </w:rPr>
        <w:t>education</w:t>
      </w:r>
      <w:r>
        <w:rPr>
          <w:i/>
          <w:spacing w:val="-5"/>
          <w:sz w:val="20"/>
        </w:rPr>
        <w:t xml:space="preserve"> </w:t>
      </w:r>
      <w:r>
        <w:rPr>
          <w:i/>
          <w:sz w:val="20"/>
        </w:rPr>
        <w:t>and</w:t>
      </w:r>
      <w:r>
        <w:rPr>
          <w:i/>
          <w:spacing w:val="-3"/>
          <w:sz w:val="20"/>
        </w:rPr>
        <w:t xml:space="preserve"> </w:t>
      </w:r>
      <w:r>
        <w:rPr>
          <w:i/>
          <w:sz w:val="20"/>
        </w:rPr>
        <w:t>other</w:t>
      </w:r>
      <w:r>
        <w:rPr>
          <w:i/>
          <w:spacing w:val="-5"/>
          <w:sz w:val="20"/>
        </w:rPr>
        <w:t xml:space="preserve"> </w:t>
      </w:r>
      <w:r>
        <w:rPr>
          <w:i/>
          <w:sz w:val="20"/>
        </w:rPr>
        <w:t>qualifications? What do these qualifications mean?</w:t>
      </w:r>
    </w:p>
    <w:p w14:paraId="17286A28" w14:textId="77777777" w:rsidR="00BF5278" w:rsidRDefault="00BF5278">
      <w:pPr>
        <w:pStyle w:val="BodyText"/>
        <w:spacing w:before="9"/>
        <w:ind w:left="0"/>
        <w:rPr>
          <w:i/>
        </w:rPr>
      </w:pPr>
    </w:p>
    <w:p w14:paraId="17286A29" w14:textId="77777777" w:rsidR="00BF5278" w:rsidRDefault="00D27BEC">
      <w:pPr>
        <w:pStyle w:val="Heading1"/>
        <w:jc w:val="both"/>
      </w:pPr>
      <w:r>
        <w:rPr>
          <w:noProof/>
        </w:rPr>
        <mc:AlternateContent>
          <mc:Choice Requires="wps">
            <w:drawing>
              <wp:anchor distT="0" distB="0" distL="0" distR="0" simplePos="0" relativeHeight="487588352" behindDoc="1" locked="0" layoutInCell="1" allowOverlap="1" wp14:anchorId="17286A45" wp14:editId="7635AA36">
                <wp:simplePos x="0" y="0"/>
                <wp:positionH relativeFrom="page">
                  <wp:posOffset>896620</wp:posOffset>
                </wp:positionH>
                <wp:positionV relativeFrom="paragraph">
                  <wp:posOffset>187960</wp:posOffset>
                </wp:positionV>
                <wp:extent cx="5981065" cy="6350"/>
                <wp:effectExtent l="0" t="0" r="635" b="6350"/>
                <wp:wrapTopAndBottom/>
                <wp:docPr id="167318314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88E1" id="docshape9" o:spid="_x0000_s1026" style="position:absolute;margin-left:70.6pt;margin-top:14.8pt;width:470.9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" fillcolor="black" stroked="f">
                <v:path arrowok="t"/>
                <w10:wrap type="topAndBottom" anchorx="page"/>
              </v:rect>
            </w:pict>
          </mc:Fallback>
        </mc:AlternateContent>
      </w:r>
      <w:r w:rsidR="008C33F6">
        <w:rPr>
          <w:color w:val="221F1F"/>
        </w:rPr>
        <w:t>What</w:t>
      </w:r>
      <w:r w:rsidR="008C33F6">
        <w:rPr>
          <w:color w:val="221F1F"/>
          <w:spacing w:val="-4"/>
        </w:rPr>
        <w:t xml:space="preserve"> </w:t>
      </w:r>
      <w:r w:rsidR="008C33F6">
        <w:rPr>
          <w:color w:val="221F1F"/>
        </w:rPr>
        <w:t>fees</w:t>
      </w:r>
      <w:r w:rsidR="008C33F6">
        <w:rPr>
          <w:color w:val="221F1F"/>
          <w:spacing w:val="-4"/>
        </w:rPr>
        <w:t xml:space="preserve"> </w:t>
      </w:r>
      <w:r w:rsidR="008C33F6">
        <w:rPr>
          <w:color w:val="221F1F"/>
        </w:rPr>
        <w:t>will</w:t>
      </w:r>
      <w:r w:rsidR="008C33F6">
        <w:rPr>
          <w:color w:val="221F1F"/>
          <w:spacing w:val="-4"/>
        </w:rPr>
        <w:t xml:space="preserve"> </w:t>
      </w:r>
      <w:r w:rsidR="008C33F6">
        <w:rPr>
          <w:color w:val="221F1F"/>
        </w:rPr>
        <w:t>I</w:t>
      </w:r>
      <w:r w:rsidR="008C33F6">
        <w:rPr>
          <w:color w:val="221F1F"/>
          <w:spacing w:val="-4"/>
        </w:rPr>
        <w:t xml:space="preserve"> pay?</w:t>
      </w:r>
    </w:p>
    <w:p w14:paraId="17286A2A" w14:textId="77777777" w:rsidR="00BF5278" w:rsidRDefault="008C33F6">
      <w:pPr>
        <w:pStyle w:val="BodyText"/>
        <w:ind w:right="134"/>
        <w:jc w:val="both"/>
      </w:pPr>
      <w:r>
        <w:t>We</w:t>
      </w:r>
      <w:r>
        <w:rPr>
          <w:spacing w:val="-5"/>
        </w:rPr>
        <w:t xml:space="preserve"> </w:t>
      </w:r>
      <w:r>
        <w:t>offer</w:t>
      </w:r>
      <w:r>
        <w:rPr>
          <w:spacing w:val="-4"/>
        </w:rPr>
        <w:t xml:space="preserve"> </w:t>
      </w:r>
      <w:r>
        <w:t>our</w:t>
      </w:r>
      <w:r>
        <w:rPr>
          <w:spacing w:val="-5"/>
        </w:rPr>
        <w:t xml:space="preserve"> </w:t>
      </w:r>
      <w:r>
        <w:t>services</w:t>
      </w:r>
      <w:r>
        <w:rPr>
          <w:spacing w:val="-7"/>
        </w:rPr>
        <w:t xml:space="preserve"> </w:t>
      </w:r>
      <w:r>
        <w:t>on</w:t>
      </w:r>
      <w:r>
        <w:rPr>
          <w:spacing w:val="-4"/>
        </w:rPr>
        <w:t xml:space="preserve"> </w:t>
      </w:r>
      <w:r>
        <w:t>a</w:t>
      </w:r>
      <w:r>
        <w:rPr>
          <w:spacing w:val="-6"/>
        </w:rPr>
        <w:t xml:space="preserve"> </w:t>
      </w:r>
      <w:r>
        <w:t>fee</w:t>
      </w:r>
      <w:r>
        <w:rPr>
          <w:spacing w:val="-6"/>
        </w:rPr>
        <w:t xml:space="preserve"> </w:t>
      </w:r>
      <w:r>
        <w:t>basis.</w:t>
      </w:r>
      <w:r>
        <w:rPr>
          <w:spacing w:val="-2"/>
        </w:rPr>
        <w:t xml:space="preserve"> </w:t>
      </w:r>
      <w:r>
        <w:t>We</w:t>
      </w:r>
      <w:r>
        <w:rPr>
          <w:spacing w:val="-5"/>
        </w:rPr>
        <w:t xml:space="preserve"> </w:t>
      </w:r>
      <w:r>
        <w:t>charge</w:t>
      </w:r>
      <w:r>
        <w:rPr>
          <w:spacing w:val="-5"/>
        </w:rPr>
        <w:t xml:space="preserve"> </w:t>
      </w:r>
      <w:r>
        <w:t>a</w:t>
      </w:r>
      <w:r>
        <w:rPr>
          <w:spacing w:val="-5"/>
        </w:rPr>
        <w:t xml:space="preserve"> </w:t>
      </w:r>
      <w:r>
        <w:t>fixed</w:t>
      </w:r>
      <w:r>
        <w:rPr>
          <w:spacing w:val="-4"/>
        </w:rPr>
        <w:t xml:space="preserve"> </w:t>
      </w:r>
      <w:r>
        <w:t>fee</w:t>
      </w:r>
      <w:r>
        <w:rPr>
          <w:spacing w:val="-6"/>
        </w:rPr>
        <w:t xml:space="preserve"> </w:t>
      </w:r>
      <w:r>
        <w:t>for</w:t>
      </w:r>
      <w:r>
        <w:rPr>
          <w:spacing w:val="-5"/>
        </w:rPr>
        <w:t xml:space="preserve"> </w:t>
      </w:r>
      <w:r>
        <w:t>financial</w:t>
      </w:r>
      <w:r>
        <w:rPr>
          <w:spacing w:val="-6"/>
        </w:rPr>
        <w:t xml:space="preserve"> </w:t>
      </w:r>
      <w:r>
        <w:t>planning</w:t>
      </w:r>
      <w:r>
        <w:rPr>
          <w:spacing w:val="-4"/>
        </w:rPr>
        <w:t xml:space="preserve"> </w:t>
      </w:r>
      <w:r>
        <w:t>and</w:t>
      </w:r>
      <w:r>
        <w:rPr>
          <w:spacing w:val="-4"/>
        </w:rPr>
        <w:t xml:space="preserve"> </w:t>
      </w:r>
      <w:r>
        <w:t>investment</w:t>
      </w:r>
      <w:r>
        <w:rPr>
          <w:spacing w:val="-5"/>
        </w:rPr>
        <w:t xml:space="preserve"> </w:t>
      </w:r>
      <w:r>
        <w:t>consulting</w:t>
      </w:r>
      <w:r>
        <w:rPr>
          <w:spacing w:val="-6"/>
        </w:rPr>
        <w:t xml:space="preserve"> </w:t>
      </w:r>
      <w:r>
        <w:t>and</w:t>
      </w:r>
      <w:r>
        <w:rPr>
          <w:spacing w:val="-6"/>
        </w:rPr>
        <w:t xml:space="preserve"> </w:t>
      </w:r>
      <w:r>
        <w:t>a</w:t>
      </w:r>
      <w:r>
        <w:rPr>
          <w:spacing w:val="-5"/>
        </w:rPr>
        <w:t xml:space="preserve"> </w:t>
      </w:r>
      <w:r>
        <w:t>fee based upon assets under management for investment management and wealth management services.</w:t>
      </w:r>
      <w:r>
        <w:rPr>
          <w:spacing w:val="40"/>
        </w:rPr>
        <w:t xml:space="preserve"> </w:t>
      </w:r>
      <w:r>
        <w:t>For ongoing services, the annual fee is prorated and charged monthly. For assets managed through our wrap program, the asset- based fees will include most transaction costs and fees paid.</w:t>
      </w:r>
    </w:p>
    <w:p w14:paraId="17286A2B" w14:textId="77777777" w:rsidR="00BF5278" w:rsidRDefault="008C33F6">
      <w:pPr>
        <w:pStyle w:val="BodyText"/>
        <w:spacing w:before="122"/>
        <w:ind w:right="132"/>
        <w:jc w:val="both"/>
      </w:pPr>
      <w:r>
        <w:t>In</w:t>
      </w:r>
      <w:r>
        <w:rPr>
          <w:spacing w:val="-13"/>
        </w:rPr>
        <w:t xml:space="preserve"> </w:t>
      </w:r>
      <w:r>
        <w:t>addition</w:t>
      </w:r>
      <w:r>
        <w:rPr>
          <w:spacing w:val="-11"/>
        </w:rPr>
        <w:t xml:space="preserve"> </w:t>
      </w:r>
      <w:r>
        <w:t>to</w:t>
      </w:r>
      <w:r>
        <w:rPr>
          <w:spacing w:val="-13"/>
        </w:rPr>
        <w:t xml:space="preserve"> </w:t>
      </w:r>
      <w:r>
        <w:t>the</w:t>
      </w:r>
      <w:r>
        <w:rPr>
          <w:spacing w:val="-11"/>
        </w:rPr>
        <w:t xml:space="preserve"> </w:t>
      </w:r>
      <w:r>
        <w:t>advisory</w:t>
      </w:r>
      <w:r>
        <w:rPr>
          <w:spacing w:val="-13"/>
        </w:rPr>
        <w:t xml:space="preserve"> </w:t>
      </w:r>
      <w:r>
        <w:t>fees</w:t>
      </w:r>
      <w:r>
        <w:rPr>
          <w:spacing w:val="-12"/>
        </w:rPr>
        <w:t xml:space="preserve"> </w:t>
      </w:r>
      <w:r>
        <w:t>paid</w:t>
      </w:r>
      <w:r>
        <w:rPr>
          <w:spacing w:val="-10"/>
        </w:rPr>
        <w:t xml:space="preserve"> </w:t>
      </w:r>
      <w:r>
        <w:t>to</w:t>
      </w:r>
      <w:r>
        <w:rPr>
          <w:spacing w:val="-13"/>
        </w:rPr>
        <w:t xml:space="preserve"> </w:t>
      </w:r>
      <w:r>
        <w:t>us,</w:t>
      </w:r>
      <w:r>
        <w:rPr>
          <w:spacing w:val="-11"/>
        </w:rPr>
        <w:t xml:space="preserve"> </w:t>
      </w:r>
      <w:r>
        <w:t>you</w:t>
      </w:r>
      <w:r>
        <w:rPr>
          <w:spacing w:val="-11"/>
        </w:rPr>
        <w:t xml:space="preserve"> </w:t>
      </w:r>
      <w:r>
        <w:t>also</w:t>
      </w:r>
      <w:r>
        <w:rPr>
          <w:spacing w:val="-11"/>
        </w:rPr>
        <w:t xml:space="preserve"> </w:t>
      </w:r>
      <w:r>
        <w:t>incur</w:t>
      </w:r>
      <w:r>
        <w:rPr>
          <w:spacing w:val="-13"/>
        </w:rPr>
        <w:t xml:space="preserve"> </w:t>
      </w:r>
      <w:r>
        <w:t>certain</w:t>
      </w:r>
      <w:r>
        <w:rPr>
          <w:spacing w:val="-11"/>
        </w:rPr>
        <w:t xml:space="preserve"> </w:t>
      </w:r>
      <w:r>
        <w:t>charges</w:t>
      </w:r>
      <w:r>
        <w:rPr>
          <w:spacing w:val="-12"/>
        </w:rPr>
        <w:t xml:space="preserve"> </w:t>
      </w:r>
      <w:r>
        <w:t>imposed</w:t>
      </w:r>
      <w:r>
        <w:rPr>
          <w:spacing w:val="-13"/>
        </w:rPr>
        <w:t xml:space="preserve"> </w:t>
      </w:r>
      <w:r>
        <w:t>by</w:t>
      </w:r>
      <w:r>
        <w:rPr>
          <w:spacing w:val="-12"/>
        </w:rPr>
        <w:t xml:space="preserve"> </w:t>
      </w:r>
      <w:r>
        <w:t>other</w:t>
      </w:r>
      <w:r>
        <w:rPr>
          <w:spacing w:val="-11"/>
        </w:rPr>
        <w:t xml:space="preserve"> </w:t>
      </w:r>
      <w:r>
        <w:t>third</w:t>
      </w:r>
      <w:r>
        <w:rPr>
          <w:spacing w:val="-11"/>
        </w:rPr>
        <w:t xml:space="preserve"> </w:t>
      </w:r>
      <w:r>
        <w:t>parties,</w:t>
      </w:r>
      <w:r>
        <w:rPr>
          <w:spacing w:val="-11"/>
        </w:rPr>
        <w:t xml:space="preserve"> </w:t>
      </w:r>
      <w:r>
        <w:t>such</w:t>
      </w:r>
      <w:r>
        <w:rPr>
          <w:spacing w:val="-12"/>
        </w:rPr>
        <w:t xml:space="preserve"> </w:t>
      </w:r>
      <w:r>
        <w:t>as</w:t>
      </w:r>
      <w:r>
        <w:rPr>
          <w:spacing w:val="-12"/>
        </w:rPr>
        <w:t xml:space="preserve"> </w:t>
      </w:r>
      <w:r>
        <w:t>broker- dealers,</w:t>
      </w:r>
      <w:r>
        <w:rPr>
          <w:spacing w:val="-13"/>
        </w:rPr>
        <w:t xml:space="preserve"> </w:t>
      </w:r>
      <w:r>
        <w:t>custodians,</w:t>
      </w:r>
      <w:r>
        <w:rPr>
          <w:spacing w:val="-12"/>
        </w:rPr>
        <w:t xml:space="preserve"> </w:t>
      </w:r>
      <w:r>
        <w:t>etc.</w:t>
      </w:r>
      <w:r>
        <w:rPr>
          <w:spacing w:val="-13"/>
        </w:rPr>
        <w:t xml:space="preserve"> </w:t>
      </w:r>
      <w:r>
        <w:t>These</w:t>
      </w:r>
      <w:r>
        <w:rPr>
          <w:spacing w:val="-12"/>
        </w:rPr>
        <w:t xml:space="preserve"> </w:t>
      </w:r>
      <w:r>
        <w:t>additional</w:t>
      </w:r>
      <w:r>
        <w:rPr>
          <w:spacing w:val="-13"/>
        </w:rPr>
        <w:t xml:space="preserve"> </w:t>
      </w:r>
      <w:r>
        <w:t>charges</w:t>
      </w:r>
      <w:r>
        <w:rPr>
          <w:spacing w:val="-12"/>
        </w:rPr>
        <w:t xml:space="preserve"> </w:t>
      </w:r>
      <w:r>
        <w:t>include</w:t>
      </w:r>
      <w:r>
        <w:rPr>
          <w:spacing w:val="-13"/>
        </w:rPr>
        <w:t xml:space="preserve"> </w:t>
      </w:r>
      <w:r>
        <w:t>securities</w:t>
      </w:r>
      <w:r>
        <w:rPr>
          <w:spacing w:val="-12"/>
        </w:rPr>
        <w:t xml:space="preserve"> </w:t>
      </w:r>
      <w:r>
        <w:t>brokerage</w:t>
      </w:r>
      <w:r>
        <w:rPr>
          <w:spacing w:val="-13"/>
        </w:rPr>
        <w:t xml:space="preserve"> </w:t>
      </w:r>
      <w:r>
        <w:t>commissions,</w:t>
      </w:r>
      <w:r>
        <w:rPr>
          <w:spacing w:val="-12"/>
        </w:rPr>
        <w:t xml:space="preserve"> </w:t>
      </w:r>
      <w:r>
        <w:t>transaction</w:t>
      </w:r>
      <w:r>
        <w:rPr>
          <w:spacing w:val="-13"/>
        </w:rPr>
        <w:t xml:space="preserve"> </w:t>
      </w:r>
      <w:r>
        <w:t>fees,</w:t>
      </w:r>
      <w:r>
        <w:rPr>
          <w:spacing w:val="-12"/>
        </w:rPr>
        <w:t xml:space="preserve"> </w:t>
      </w:r>
      <w:r>
        <w:t>custodial fees, fees attributable to alternative assets, reporting charges, fees charged by the Independent Managers, charges imposed directly by a mutual fund or ETF in a client’s account, as disclosed in the fund’s prospectus (e.g., fund management fees and other fund expenses), deferred sales charges, odd-lot differentials, transfer taxes, wire transfer and electronic fund fees, and other fees and taxes on brokerage accounts and securities transactions..</w:t>
      </w:r>
    </w:p>
    <w:p w14:paraId="17286A2C" w14:textId="77777777" w:rsidR="00BF5278" w:rsidRDefault="008C33F6">
      <w:pPr>
        <w:pStyle w:val="BodyText"/>
        <w:spacing w:before="121"/>
        <w:ind w:right="143"/>
        <w:jc w:val="both"/>
      </w:pPr>
      <w:r>
        <w:t>The</w:t>
      </w:r>
      <w:r>
        <w:rPr>
          <w:spacing w:val="-3"/>
        </w:rPr>
        <w:t xml:space="preserve"> </w:t>
      </w:r>
      <w:r>
        <w:t>more</w:t>
      </w:r>
      <w:r>
        <w:rPr>
          <w:spacing w:val="-3"/>
        </w:rPr>
        <w:t xml:space="preserve"> </w:t>
      </w:r>
      <w:r>
        <w:t>assets</w:t>
      </w:r>
      <w:r>
        <w:rPr>
          <w:spacing w:val="-3"/>
        </w:rPr>
        <w:t xml:space="preserve"> </w:t>
      </w:r>
      <w:r>
        <w:t>there</w:t>
      </w:r>
      <w:r>
        <w:rPr>
          <w:spacing w:val="-3"/>
        </w:rPr>
        <w:t xml:space="preserve"> </w:t>
      </w:r>
      <w:r>
        <w:t>are</w:t>
      </w:r>
      <w:r>
        <w:rPr>
          <w:spacing w:val="-4"/>
        </w:rPr>
        <w:t xml:space="preserve"> </w:t>
      </w:r>
      <w:r>
        <w:t>in</w:t>
      </w:r>
      <w:r>
        <w:rPr>
          <w:spacing w:val="-4"/>
        </w:rPr>
        <w:t xml:space="preserve"> </w:t>
      </w:r>
      <w:r>
        <w:t>your</w:t>
      </w:r>
      <w:r>
        <w:rPr>
          <w:spacing w:val="-3"/>
        </w:rPr>
        <w:t xml:space="preserve"> </w:t>
      </w:r>
      <w:r>
        <w:t>advisory</w:t>
      </w:r>
      <w:r>
        <w:rPr>
          <w:spacing w:val="-3"/>
        </w:rPr>
        <w:t xml:space="preserve"> </w:t>
      </w:r>
      <w:r>
        <w:t>accounts,</w:t>
      </w:r>
      <w:r>
        <w:rPr>
          <w:spacing w:val="-3"/>
        </w:rPr>
        <w:t xml:space="preserve"> </w:t>
      </w:r>
      <w:r>
        <w:t>the</w:t>
      </w:r>
      <w:r>
        <w:rPr>
          <w:spacing w:val="-4"/>
        </w:rPr>
        <w:t xml:space="preserve"> </w:t>
      </w:r>
      <w:r>
        <w:t>more</w:t>
      </w:r>
      <w:r>
        <w:rPr>
          <w:spacing w:val="-3"/>
        </w:rPr>
        <w:t xml:space="preserve"> </w:t>
      </w:r>
      <w:r>
        <w:t>you</w:t>
      </w:r>
      <w:r>
        <w:rPr>
          <w:spacing w:val="-2"/>
        </w:rPr>
        <w:t xml:space="preserve"> </w:t>
      </w:r>
      <w:r>
        <w:t>will</w:t>
      </w:r>
      <w:r>
        <w:rPr>
          <w:spacing w:val="-3"/>
        </w:rPr>
        <w:t xml:space="preserve"> </w:t>
      </w:r>
      <w:r>
        <w:t>pay</w:t>
      </w:r>
      <w:r>
        <w:rPr>
          <w:spacing w:val="-2"/>
        </w:rPr>
        <w:t xml:space="preserve"> </w:t>
      </w:r>
      <w:r>
        <w:t>in</w:t>
      </w:r>
      <w:r>
        <w:rPr>
          <w:spacing w:val="-4"/>
        </w:rPr>
        <w:t xml:space="preserve"> </w:t>
      </w:r>
      <w:r>
        <w:t>fees,</w:t>
      </w:r>
      <w:r>
        <w:rPr>
          <w:spacing w:val="-3"/>
        </w:rPr>
        <w:t xml:space="preserve"> </w:t>
      </w:r>
      <w:r>
        <w:t>so</w:t>
      </w:r>
      <w:r>
        <w:rPr>
          <w:spacing w:val="-2"/>
        </w:rPr>
        <w:t xml:space="preserve"> </w:t>
      </w:r>
      <w:r>
        <w:t>the</w:t>
      </w:r>
      <w:r>
        <w:rPr>
          <w:spacing w:val="-4"/>
        </w:rPr>
        <w:t xml:space="preserve"> </w:t>
      </w:r>
      <w:r>
        <w:t>firm</w:t>
      </w:r>
      <w:r>
        <w:rPr>
          <w:spacing w:val="-2"/>
        </w:rPr>
        <w:t xml:space="preserve"> </w:t>
      </w:r>
      <w:r>
        <w:t>may</w:t>
      </w:r>
      <w:r>
        <w:rPr>
          <w:spacing w:val="-3"/>
        </w:rPr>
        <w:t xml:space="preserve"> </w:t>
      </w:r>
      <w:r>
        <w:t>therefore</w:t>
      </w:r>
      <w:r>
        <w:rPr>
          <w:spacing w:val="-4"/>
        </w:rPr>
        <w:t xml:space="preserve"> </w:t>
      </w:r>
      <w:r>
        <w:t>have</w:t>
      </w:r>
      <w:r>
        <w:rPr>
          <w:spacing w:val="-4"/>
        </w:rPr>
        <w:t xml:space="preserve"> </w:t>
      </w:r>
      <w:r>
        <w:t>an incentive to encourage you to increase the assets in your account or manage them in a way where we charge higher fees. You will pay fees and costs whether you make or lose money on your investments. Fees and costs will reduce any</w:t>
      </w:r>
      <w:r>
        <w:rPr>
          <w:spacing w:val="-4"/>
        </w:rPr>
        <w:t xml:space="preserve"> </w:t>
      </w:r>
      <w:r>
        <w:t>amount</w:t>
      </w:r>
      <w:r>
        <w:rPr>
          <w:spacing w:val="-8"/>
        </w:rPr>
        <w:t xml:space="preserve"> </w:t>
      </w:r>
      <w:r>
        <w:t>of</w:t>
      </w:r>
      <w:r>
        <w:rPr>
          <w:spacing w:val="-7"/>
        </w:rPr>
        <w:t xml:space="preserve"> </w:t>
      </w:r>
      <w:r>
        <w:t>money</w:t>
      </w:r>
      <w:r>
        <w:rPr>
          <w:spacing w:val="-6"/>
        </w:rPr>
        <w:t xml:space="preserve"> </w:t>
      </w:r>
      <w:r>
        <w:t>you</w:t>
      </w:r>
      <w:r>
        <w:rPr>
          <w:spacing w:val="-7"/>
        </w:rPr>
        <w:t xml:space="preserve"> </w:t>
      </w:r>
      <w:r>
        <w:t>make</w:t>
      </w:r>
      <w:r>
        <w:rPr>
          <w:spacing w:val="-5"/>
        </w:rPr>
        <w:t xml:space="preserve"> </w:t>
      </w:r>
      <w:r>
        <w:t>on</w:t>
      </w:r>
      <w:r>
        <w:rPr>
          <w:spacing w:val="-7"/>
        </w:rPr>
        <w:t xml:space="preserve"> </w:t>
      </w:r>
      <w:r>
        <w:t>your</w:t>
      </w:r>
      <w:r>
        <w:rPr>
          <w:spacing w:val="-7"/>
        </w:rPr>
        <w:t xml:space="preserve"> </w:t>
      </w:r>
      <w:r>
        <w:t>investments</w:t>
      </w:r>
      <w:r>
        <w:rPr>
          <w:spacing w:val="-6"/>
        </w:rPr>
        <w:t xml:space="preserve"> </w:t>
      </w:r>
      <w:r>
        <w:t>over</w:t>
      </w:r>
      <w:r>
        <w:rPr>
          <w:spacing w:val="-4"/>
        </w:rPr>
        <w:t xml:space="preserve"> </w:t>
      </w:r>
      <w:r>
        <w:t>time.</w:t>
      </w:r>
      <w:r>
        <w:rPr>
          <w:spacing w:val="-5"/>
        </w:rPr>
        <w:t xml:space="preserve"> </w:t>
      </w:r>
      <w:r>
        <w:t>Please</w:t>
      </w:r>
      <w:r>
        <w:rPr>
          <w:spacing w:val="-6"/>
        </w:rPr>
        <w:t xml:space="preserve"> </w:t>
      </w:r>
      <w:r>
        <w:t>make</w:t>
      </w:r>
      <w:r>
        <w:rPr>
          <w:spacing w:val="-5"/>
        </w:rPr>
        <w:t xml:space="preserve"> </w:t>
      </w:r>
      <w:r>
        <w:t>sure</w:t>
      </w:r>
      <w:r>
        <w:rPr>
          <w:spacing w:val="-5"/>
        </w:rPr>
        <w:t xml:space="preserve"> </w:t>
      </w:r>
      <w:r>
        <w:t>you</w:t>
      </w:r>
      <w:r>
        <w:rPr>
          <w:spacing w:val="-7"/>
        </w:rPr>
        <w:t xml:space="preserve"> </w:t>
      </w:r>
      <w:r>
        <w:t>understand</w:t>
      </w:r>
      <w:r>
        <w:rPr>
          <w:spacing w:val="-4"/>
        </w:rPr>
        <w:t xml:space="preserve"> </w:t>
      </w:r>
      <w:r>
        <w:t>what</w:t>
      </w:r>
      <w:r>
        <w:rPr>
          <w:spacing w:val="-8"/>
        </w:rPr>
        <w:t xml:space="preserve"> </w:t>
      </w:r>
      <w:r>
        <w:t>fees</w:t>
      </w:r>
      <w:r>
        <w:rPr>
          <w:spacing w:val="-6"/>
        </w:rPr>
        <w:t xml:space="preserve"> </w:t>
      </w:r>
      <w:r>
        <w:t>and</w:t>
      </w:r>
      <w:r>
        <w:rPr>
          <w:spacing w:val="-7"/>
        </w:rPr>
        <w:t xml:space="preserve"> </w:t>
      </w:r>
      <w:r>
        <w:t>costs you are paying.</w:t>
      </w:r>
    </w:p>
    <w:p w14:paraId="17286A2D" w14:textId="77777777" w:rsidR="00BF5278" w:rsidRDefault="008C33F6">
      <w:pPr>
        <w:spacing w:before="119"/>
        <w:ind w:left="140" w:right="138"/>
        <w:jc w:val="both"/>
        <w:rPr>
          <w:sz w:val="20"/>
        </w:rPr>
      </w:pPr>
      <w:r>
        <w:rPr>
          <w:b/>
          <w:sz w:val="20"/>
        </w:rPr>
        <w:t>Additional information about our fees can be found in Item 5 of our Disclosure Brochure</w:t>
      </w:r>
      <w:r>
        <w:rPr>
          <w:b/>
          <w:spacing w:val="40"/>
          <w:sz w:val="20"/>
        </w:rPr>
        <w:t xml:space="preserve"> </w:t>
      </w:r>
      <w:r>
        <w:rPr>
          <w:b/>
          <w:sz w:val="20"/>
        </w:rPr>
        <w:t>and available to all clients or by going here:</w:t>
      </w:r>
      <w:r>
        <w:rPr>
          <w:b/>
          <w:spacing w:val="40"/>
          <w:sz w:val="20"/>
        </w:rPr>
        <w:t xml:space="preserve"> </w:t>
      </w:r>
      <w:hyperlink r:id="rId12">
        <w:r>
          <w:rPr>
            <w:color w:val="0000FF"/>
            <w:sz w:val="20"/>
            <w:u w:val="single" w:color="0000FF"/>
          </w:rPr>
          <w:t>https://adviserinfo.sec.gov/firm/summary/282863</w:t>
        </w:r>
        <w:r>
          <w:rPr>
            <w:color w:val="0000FF"/>
            <w:sz w:val="20"/>
          </w:rPr>
          <w:t>.</w:t>
        </w:r>
      </w:hyperlink>
    </w:p>
    <w:p w14:paraId="17286A2E" w14:textId="77777777" w:rsidR="00BF5278" w:rsidRDefault="008C33F6">
      <w:pPr>
        <w:spacing w:before="119"/>
        <w:ind w:left="771"/>
        <w:rPr>
          <w:i/>
          <w:sz w:val="20"/>
        </w:rPr>
      </w:pPr>
      <w:r>
        <w:rPr>
          <w:b/>
          <w:i/>
          <w:sz w:val="20"/>
        </w:rPr>
        <w:t>Let’s</w:t>
      </w:r>
      <w:r>
        <w:rPr>
          <w:b/>
          <w:i/>
          <w:spacing w:val="-10"/>
          <w:sz w:val="20"/>
        </w:rPr>
        <w:t xml:space="preserve"> </w:t>
      </w:r>
      <w:r>
        <w:rPr>
          <w:b/>
          <w:i/>
          <w:sz w:val="20"/>
        </w:rPr>
        <w:t>discuss…</w:t>
      </w:r>
      <w:r>
        <w:rPr>
          <w:b/>
          <w:i/>
          <w:spacing w:val="-5"/>
          <w:sz w:val="20"/>
        </w:rPr>
        <w:t xml:space="preserve"> </w:t>
      </w:r>
      <w:r>
        <w:rPr>
          <w:i/>
          <w:sz w:val="20"/>
        </w:rPr>
        <w:t>Help</w:t>
      </w:r>
      <w:r>
        <w:rPr>
          <w:i/>
          <w:spacing w:val="-7"/>
          <w:sz w:val="20"/>
        </w:rPr>
        <w:t xml:space="preserve"> </w:t>
      </w:r>
      <w:r>
        <w:rPr>
          <w:i/>
          <w:sz w:val="20"/>
        </w:rPr>
        <w:t>me</w:t>
      </w:r>
      <w:r>
        <w:rPr>
          <w:i/>
          <w:spacing w:val="-8"/>
          <w:sz w:val="20"/>
        </w:rPr>
        <w:t xml:space="preserve"> </w:t>
      </w:r>
      <w:r>
        <w:rPr>
          <w:i/>
          <w:sz w:val="20"/>
        </w:rPr>
        <w:t>understand</w:t>
      </w:r>
      <w:r>
        <w:rPr>
          <w:i/>
          <w:spacing w:val="-7"/>
          <w:sz w:val="20"/>
        </w:rPr>
        <w:t xml:space="preserve"> </w:t>
      </w:r>
      <w:r>
        <w:rPr>
          <w:i/>
          <w:sz w:val="20"/>
        </w:rPr>
        <w:t>how</w:t>
      </w:r>
      <w:r>
        <w:rPr>
          <w:i/>
          <w:spacing w:val="-9"/>
          <w:sz w:val="20"/>
        </w:rPr>
        <w:t xml:space="preserve"> </w:t>
      </w:r>
      <w:r>
        <w:rPr>
          <w:i/>
          <w:sz w:val="20"/>
        </w:rPr>
        <w:t>these</w:t>
      </w:r>
      <w:r>
        <w:rPr>
          <w:i/>
          <w:spacing w:val="-9"/>
          <w:sz w:val="20"/>
        </w:rPr>
        <w:t xml:space="preserve"> </w:t>
      </w:r>
      <w:r>
        <w:rPr>
          <w:i/>
          <w:sz w:val="20"/>
        </w:rPr>
        <w:t>fees</w:t>
      </w:r>
      <w:r>
        <w:rPr>
          <w:i/>
          <w:spacing w:val="-8"/>
          <w:sz w:val="20"/>
        </w:rPr>
        <w:t xml:space="preserve"> </w:t>
      </w:r>
      <w:r>
        <w:rPr>
          <w:i/>
          <w:sz w:val="20"/>
        </w:rPr>
        <w:t>and</w:t>
      </w:r>
      <w:r>
        <w:rPr>
          <w:i/>
          <w:spacing w:val="-8"/>
          <w:sz w:val="20"/>
        </w:rPr>
        <w:t xml:space="preserve"> </w:t>
      </w:r>
      <w:r>
        <w:rPr>
          <w:i/>
          <w:sz w:val="20"/>
        </w:rPr>
        <w:t>costs</w:t>
      </w:r>
      <w:r>
        <w:rPr>
          <w:i/>
          <w:spacing w:val="-9"/>
          <w:sz w:val="20"/>
        </w:rPr>
        <w:t xml:space="preserve"> </w:t>
      </w:r>
      <w:r>
        <w:rPr>
          <w:i/>
          <w:sz w:val="20"/>
        </w:rPr>
        <w:t>might</w:t>
      </w:r>
      <w:r>
        <w:rPr>
          <w:i/>
          <w:spacing w:val="-8"/>
          <w:sz w:val="20"/>
        </w:rPr>
        <w:t xml:space="preserve"> </w:t>
      </w:r>
      <w:r>
        <w:rPr>
          <w:i/>
          <w:sz w:val="20"/>
        </w:rPr>
        <w:t>affect</w:t>
      </w:r>
      <w:r>
        <w:rPr>
          <w:i/>
          <w:spacing w:val="-9"/>
          <w:sz w:val="20"/>
        </w:rPr>
        <w:t xml:space="preserve"> </w:t>
      </w:r>
      <w:r>
        <w:rPr>
          <w:i/>
          <w:sz w:val="20"/>
        </w:rPr>
        <w:t>my</w:t>
      </w:r>
      <w:r>
        <w:rPr>
          <w:i/>
          <w:spacing w:val="-5"/>
          <w:sz w:val="20"/>
        </w:rPr>
        <w:t xml:space="preserve"> </w:t>
      </w:r>
      <w:r>
        <w:rPr>
          <w:i/>
          <w:sz w:val="20"/>
        </w:rPr>
        <w:t>investments.</w:t>
      </w:r>
      <w:r>
        <w:rPr>
          <w:i/>
          <w:spacing w:val="-4"/>
          <w:sz w:val="20"/>
        </w:rPr>
        <w:t xml:space="preserve"> </w:t>
      </w:r>
      <w:r>
        <w:rPr>
          <w:i/>
          <w:sz w:val="20"/>
        </w:rPr>
        <w:t>If</w:t>
      </w:r>
      <w:r>
        <w:rPr>
          <w:i/>
          <w:spacing w:val="-9"/>
          <w:sz w:val="20"/>
        </w:rPr>
        <w:t xml:space="preserve"> </w:t>
      </w:r>
      <w:r>
        <w:rPr>
          <w:i/>
          <w:sz w:val="20"/>
        </w:rPr>
        <w:t>I</w:t>
      </w:r>
      <w:r>
        <w:rPr>
          <w:i/>
          <w:spacing w:val="-7"/>
          <w:sz w:val="20"/>
        </w:rPr>
        <w:t xml:space="preserve"> </w:t>
      </w:r>
      <w:r>
        <w:rPr>
          <w:i/>
          <w:sz w:val="20"/>
        </w:rPr>
        <w:t>give</w:t>
      </w:r>
      <w:r>
        <w:rPr>
          <w:i/>
          <w:spacing w:val="-8"/>
          <w:sz w:val="20"/>
        </w:rPr>
        <w:t xml:space="preserve"> </w:t>
      </w:r>
      <w:r>
        <w:rPr>
          <w:i/>
          <w:spacing w:val="-5"/>
          <w:sz w:val="20"/>
        </w:rPr>
        <w:t>you</w:t>
      </w:r>
    </w:p>
    <w:p w14:paraId="17286A2F" w14:textId="77777777" w:rsidR="00BF5278" w:rsidRDefault="008C33F6">
      <w:pPr>
        <w:ind w:left="771"/>
        <w:rPr>
          <w:i/>
          <w:sz w:val="20"/>
        </w:rPr>
      </w:pPr>
      <w:r>
        <w:rPr>
          <w:i/>
          <w:sz w:val="20"/>
        </w:rPr>
        <w:t>$10,000</w:t>
      </w:r>
      <w:r>
        <w:rPr>
          <w:i/>
          <w:spacing w:val="-3"/>
          <w:sz w:val="20"/>
        </w:rPr>
        <w:t xml:space="preserve"> </w:t>
      </w:r>
      <w:r>
        <w:rPr>
          <w:i/>
          <w:sz w:val="20"/>
        </w:rPr>
        <w:t>to</w:t>
      </w:r>
      <w:r>
        <w:rPr>
          <w:i/>
          <w:spacing w:val="-5"/>
          <w:sz w:val="20"/>
        </w:rPr>
        <w:t xml:space="preserve"> </w:t>
      </w:r>
      <w:r>
        <w:rPr>
          <w:i/>
          <w:sz w:val="20"/>
        </w:rPr>
        <w:t>invest,</w:t>
      </w:r>
      <w:r>
        <w:rPr>
          <w:i/>
          <w:spacing w:val="-3"/>
          <w:sz w:val="20"/>
        </w:rPr>
        <w:t xml:space="preserve"> </w:t>
      </w:r>
      <w:r>
        <w:rPr>
          <w:i/>
          <w:sz w:val="20"/>
        </w:rPr>
        <w:t>how</w:t>
      </w:r>
      <w:r>
        <w:rPr>
          <w:i/>
          <w:spacing w:val="-4"/>
          <w:sz w:val="20"/>
        </w:rPr>
        <w:t xml:space="preserve"> </w:t>
      </w:r>
      <w:r>
        <w:rPr>
          <w:i/>
          <w:sz w:val="20"/>
        </w:rPr>
        <w:t>much</w:t>
      </w:r>
      <w:r>
        <w:rPr>
          <w:i/>
          <w:spacing w:val="-4"/>
          <w:sz w:val="20"/>
        </w:rPr>
        <w:t xml:space="preserve"> </w:t>
      </w:r>
      <w:r>
        <w:rPr>
          <w:i/>
          <w:sz w:val="20"/>
        </w:rPr>
        <w:t>will</w:t>
      </w:r>
      <w:r>
        <w:rPr>
          <w:i/>
          <w:spacing w:val="-4"/>
          <w:sz w:val="20"/>
        </w:rPr>
        <w:t xml:space="preserve"> </w:t>
      </w:r>
      <w:r>
        <w:rPr>
          <w:i/>
          <w:sz w:val="20"/>
        </w:rPr>
        <w:t>go</w:t>
      </w:r>
      <w:r>
        <w:rPr>
          <w:i/>
          <w:spacing w:val="-2"/>
          <w:sz w:val="20"/>
        </w:rPr>
        <w:t xml:space="preserve"> </w:t>
      </w:r>
      <w:r>
        <w:rPr>
          <w:i/>
          <w:sz w:val="20"/>
        </w:rPr>
        <w:t>to</w:t>
      </w:r>
      <w:r>
        <w:rPr>
          <w:i/>
          <w:spacing w:val="-3"/>
          <w:sz w:val="20"/>
        </w:rPr>
        <w:t xml:space="preserve"> </w:t>
      </w:r>
      <w:r>
        <w:rPr>
          <w:i/>
          <w:sz w:val="20"/>
        </w:rPr>
        <w:t>fees</w:t>
      </w:r>
      <w:r>
        <w:rPr>
          <w:i/>
          <w:spacing w:val="-4"/>
          <w:sz w:val="20"/>
        </w:rPr>
        <w:t xml:space="preserve"> </w:t>
      </w:r>
      <w:r>
        <w:rPr>
          <w:i/>
          <w:sz w:val="20"/>
        </w:rPr>
        <w:t>and</w:t>
      </w:r>
      <w:r>
        <w:rPr>
          <w:i/>
          <w:spacing w:val="-2"/>
          <w:sz w:val="20"/>
        </w:rPr>
        <w:t xml:space="preserve"> </w:t>
      </w:r>
      <w:r>
        <w:rPr>
          <w:i/>
          <w:sz w:val="20"/>
        </w:rPr>
        <w:t>costs,</w:t>
      </w:r>
      <w:r>
        <w:rPr>
          <w:i/>
          <w:spacing w:val="-3"/>
          <w:sz w:val="20"/>
        </w:rPr>
        <w:t xml:space="preserve"> </w:t>
      </w:r>
      <w:r>
        <w:rPr>
          <w:i/>
          <w:sz w:val="20"/>
        </w:rPr>
        <w:t>and</w:t>
      </w:r>
      <w:r>
        <w:rPr>
          <w:i/>
          <w:spacing w:val="-4"/>
          <w:sz w:val="20"/>
        </w:rPr>
        <w:t xml:space="preserve"> </w:t>
      </w:r>
      <w:r>
        <w:rPr>
          <w:i/>
          <w:sz w:val="20"/>
        </w:rPr>
        <w:t>how</w:t>
      </w:r>
      <w:r>
        <w:rPr>
          <w:i/>
          <w:spacing w:val="-4"/>
          <w:sz w:val="20"/>
        </w:rPr>
        <w:t xml:space="preserve"> </w:t>
      </w:r>
      <w:r>
        <w:rPr>
          <w:i/>
          <w:sz w:val="20"/>
        </w:rPr>
        <w:t>much</w:t>
      </w:r>
      <w:r>
        <w:rPr>
          <w:i/>
          <w:spacing w:val="-3"/>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invested</w:t>
      </w:r>
      <w:r>
        <w:rPr>
          <w:i/>
          <w:spacing w:val="-2"/>
          <w:sz w:val="20"/>
        </w:rPr>
        <w:t xml:space="preserve"> </w:t>
      </w:r>
      <w:r>
        <w:rPr>
          <w:i/>
          <w:sz w:val="20"/>
        </w:rPr>
        <w:t>for</w:t>
      </w:r>
      <w:r>
        <w:rPr>
          <w:i/>
          <w:spacing w:val="-6"/>
          <w:sz w:val="20"/>
        </w:rPr>
        <w:t xml:space="preserve"> </w:t>
      </w:r>
      <w:r>
        <w:rPr>
          <w:i/>
          <w:spacing w:val="-5"/>
          <w:sz w:val="20"/>
        </w:rPr>
        <w:t>me?</w:t>
      </w:r>
    </w:p>
    <w:p w14:paraId="17286A30" w14:textId="77777777" w:rsidR="00BF5278" w:rsidRDefault="00BF5278">
      <w:pPr>
        <w:rPr>
          <w:sz w:val="20"/>
        </w:rPr>
        <w:sectPr w:rsidR="00BF527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720" w:right="1300" w:bottom="1240" w:left="1300" w:header="730" w:footer="1044" w:gutter="0"/>
          <w:pgNumType w:start="1"/>
          <w:cols w:space="720"/>
        </w:sectPr>
      </w:pPr>
    </w:p>
    <w:p w14:paraId="17286A31" w14:textId="77777777" w:rsidR="00BF5278" w:rsidRDefault="00D27BEC">
      <w:pPr>
        <w:pStyle w:val="Heading1"/>
        <w:spacing w:before="80"/>
      </w:pPr>
      <w:r>
        <w:rPr>
          <w:noProof/>
        </w:rPr>
        <w:lastRenderedPageBreak/>
        <mc:AlternateContent>
          <mc:Choice Requires="wps">
            <w:drawing>
              <wp:anchor distT="0" distB="0" distL="0" distR="0" simplePos="0" relativeHeight="487588864" behindDoc="1" locked="0" layoutInCell="1" allowOverlap="1" wp14:anchorId="17286A46" wp14:editId="03CFC0A6">
                <wp:simplePos x="0" y="0"/>
                <wp:positionH relativeFrom="page">
                  <wp:posOffset>896620</wp:posOffset>
                </wp:positionH>
                <wp:positionV relativeFrom="paragraph">
                  <wp:posOffset>414020</wp:posOffset>
                </wp:positionV>
                <wp:extent cx="5981065" cy="6350"/>
                <wp:effectExtent l="0" t="0" r="635" b="6350"/>
                <wp:wrapTopAndBottom/>
                <wp:docPr id="85486800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456" id="docshape10" o:spid="_x0000_s1026" style="position:absolute;margin-left:70.6pt;margin-top:32.6pt;width:470.9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" fillcolor="black" stroked="f">
                <v:path arrowok="t"/>
                <w10:wrap type="topAndBottom" anchorx="page"/>
              </v:rect>
            </w:pict>
          </mc:Fallback>
        </mc:AlternateContent>
      </w:r>
      <w:r w:rsidR="008C33F6">
        <w:rPr>
          <w:color w:val="221F1F"/>
        </w:rPr>
        <w:t>What</w:t>
      </w:r>
      <w:r w:rsidR="008C33F6">
        <w:rPr>
          <w:color w:val="221F1F"/>
          <w:spacing w:val="-6"/>
        </w:rPr>
        <w:t xml:space="preserve"> </w:t>
      </w:r>
      <w:r w:rsidR="008C33F6">
        <w:rPr>
          <w:color w:val="221F1F"/>
        </w:rPr>
        <w:t>are</w:t>
      </w:r>
      <w:r w:rsidR="008C33F6">
        <w:rPr>
          <w:color w:val="221F1F"/>
          <w:spacing w:val="-6"/>
        </w:rPr>
        <w:t xml:space="preserve"> </w:t>
      </w:r>
      <w:r w:rsidR="008C33F6">
        <w:rPr>
          <w:color w:val="221F1F"/>
        </w:rPr>
        <w:t>your</w:t>
      </w:r>
      <w:r w:rsidR="008C33F6">
        <w:rPr>
          <w:color w:val="221F1F"/>
          <w:spacing w:val="-6"/>
        </w:rPr>
        <w:t xml:space="preserve"> </w:t>
      </w:r>
      <w:r w:rsidR="008C33F6">
        <w:rPr>
          <w:color w:val="221F1F"/>
        </w:rPr>
        <w:t>legal</w:t>
      </w:r>
      <w:r w:rsidR="008C33F6">
        <w:rPr>
          <w:color w:val="221F1F"/>
          <w:spacing w:val="-5"/>
        </w:rPr>
        <w:t xml:space="preserve"> </w:t>
      </w:r>
      <w:r w:rsidR="008C33F6">
        <w:rPr>
          <w:color w:val="221F1F"/>
        </w:rPr>
        <w:t>obligations</w:t>
      </w:r>
      <w:r w:rsidR="008C33F6">
        <w:rPr>
          <w:color w:val="221F1F"/>
          <w:spacing w:val="-5"/>
        </w:rPr>
        <w:t xml:space="preserve"> </w:t>
      </w:r>
      <w:r w:rsidR="008C33F6">
        <w:rPr>
          <w:color w:val="221F1F"/>
        </w:rPr>
        <w:t>to</w:t>
      </w:r>
      <w:r w:rsidR="008C33F6">
        <w:rPr>
          <w:color w:val="221F1F"/>
          <w:spacing w:val="-6"/>
        </w:rPr>
        <w:t xml:space="preserve"> </w:t>
      </w:r>
      <w:r w:rsidR="008C33F6">
        <w:rPr>
          <w:color w:val="221F1F"/>
        </w:rPr>
        <w:t>me</w:t>
      </w:r>
      <w:r w:rsidR="008C33F6">
        <w:rPr>
          <w:color w:val="221F1F"/>
          <w:spacing w:val="-6"/>
        </w:rPr>
        <w:t xml:space="preserve"> </w:t>
      </w:r>
      <w:r w:rsidR="008C33F6">
        <w:rPr>
          <w:color w:val="221F1F"/>
        </w:rPr>
        <w:t>when</w:t>
      </w:r>
      <w:r w:rsidR="008C33F6">
        <w:rPr>
          <w:color w:val="221F1F"/>
          <w:spacing w:val="-4"/>
        </w:rPr>
        <w:t xml:space="preserve"> </w:t>
      </w:r>
      <w:r w:rsidR="008C33F6">
        <w:rPr>
          <w:color w:val="221F1F"/>
        </w:rPr>
        <w:t>acting</w:t>
      </w:r>
      <w:r w:rsidR="008C33F6">
        <w:rPr>
          <w:color w:val="221F1F"/>
          <w:spacing w:val="-5"/>
        </w:rPr>
        <w:t xml:space="preserve"> </w:t>
      </w:r>
      <w:r w:rsidR="008C33F6">
        <w:rPr>
          <w:color w:val="221F1F"/>
        </w:rPr>
        <w:t>as</w:t>
      </w:r>
      <w:r w:rsidR="008C33F6">
        <w:rPr>
          <w:color w:val="221F1F"/>
          <w:spacing w:val="-5"/>
        </w:rPr>
        <w:t xml:space="preserve"> </w:t>
      </w:r>
      <w:r w:rsidR="008C33F6">
        <w:rPr>
          <w:color w:val="221F1F"/>
        </w:rPr>
        <w:t>my</w:t>
      </w:r>
      <w:r w:rsidR="008C33F6">
        <w:rPr>
          <w:color w:val="221F1F"/>
          <w:spacing w:val="-5"/>
        </w:rPr>
        <w:t xml:space="preserve"> </w:t>
      </w:r>
      <w:r w:rsidR="008C33F6">
        <w:rPr>
          <w:color w:val="221F1F"/>
        </w:rPr>
        <w:t>investment</w:t>
      </w:r>
      <w:r w:rsidR="008C33F6">
        <w:rPr>
          <w:color w:val="221F1F"/>
          <w:spacing w:val="-6"/>
        </w:rPr>
        <w:t xml:space="preserve"> </w:t>
      </w:r>
      <w:r w:rsidR="008C33F6">
        <w:rPr>
          <w:color w:val="221F1F"/>
        </w:rPr>
        <w:t>adviser?</w:t>
      </w:r>
      <w:r w:rsidR="008C33F6">
        <w:rPr>
          <w:color w:val="221F1F"/>
          <w:spacing w:val="-5"/>
        </w:rPr>
        <w:t xml:space="preserve"> </w:t>
      </w:r>
      <w:r w:rsidR="008C33F6">
        <w:rPr>
          <w:color w:val="221F1F"/>
        </w:rPr>
        <w:t>How</w:t>
      </w:r>
      <w:r w:rsidR="008C33F6">
        <w:rPr>
          <w:color w:val="221F1F"/>
          <w:spacing w:val="-5"/>
        </w:rPr>
        <w:t xml:space="preserve"> </w:t>
      </w:r>
      <w:r w:rsidR="008C33F6">
        <w:rPr>
          <w:color w:val="221F1F"/>
        </w:rPr>
        <w:t>else</w:t>
      </w:r>
      <w:r w:rsidR="008C33F6">
        <w:rPr>
          <w:color w:val="221F1F"/>
          <w:spacing w:val="-5"/>
        </w:rPr>
        <w:t xml:space="preserve"> </w:t>
      </w:r>
      <w:r w:rsidR="008C33F6">
        <w:rPr>
          <w:color w:val="221F1F"/>
        </w:rPr>
        <w:t>does your firm make money and what conflicts of interest do you have?</w:t>
      </w:r>
    </w:p>
    <w:p w14:paraId="17286A32" w14:textId="77777777" w:rsidR="00BF5278" w:rsidRDefault="008C33F6">
      <w:pPr>
        <w:pStyle w:val="BodyText"/>
        <w:ind w:right="134"/>
        <w:jc w:val="both"/>
      </w:pPr>
      <w:r>
        <w:rPr>
          <w:b/>
        </w:rPr>
        <w:t>When</w:t>
      </w:r>
      <w:r>
        <w:rPr>
          <w:b/>
          <w:spacing w:val="-10"/>
        </w:rPr>
        <w:t xml:space="preserve"> </w:t>
      </w:r>
      <w:r>
        <w:rPr>
          <w:b/>
        </w:rPr>
        <w:t>we</w:t>
      </w:r>
      <w:r>
        <w:rPr>
          <w:b/>
          <w:spacing w:val="-6"/>
        </w:rPr>
        <w:t xml:space="preserve"> </w:t>
      </w:r>
      <w:r>
        <w:rPr>
          <w:b/>
        </w:rPr>
        <w:t>act</w:t>
      </w:r>
      <w:r>
        <w:rPr>
          <w:b/>
          <w:spacing w:val="-8"/>
        </w:rPr>
        <w:t xml:space="preserve"> </w:t>
      </w:r>
      <w:r>
        <w:rPr>
          <w:b/>
        </w:rPr>
        <w:t>as</w:t>
      </w:r>
      <w:r>
        <w:rPr>
          <w:b/>
          <w:spacing w:val="-10"/>
        </w:rPr>
        <w:t xml:space="preserve"> </w:t>
      </w:r>
      <w:r>
        <w:rPr>
          <w:b/>
        </w:rPr>
        <w:t>your</w:t>
      </w:r>
      <w:r>
        <w:rPr>
          <w:b/>
          <w:spacing w:val="-9"/>
        </w:rPr>
        <w:t xml:space="preserve"> </w:t>
      </w:r>
      <w:r>
        <w:rPr>
          <w:b/>
        </w:rPr>
        <w:t>investment</w:t>
      </w:r>
      <w:r>
        <w:rPr>
          <w:b/>
          <w:spacing w:val="-9"/>
        </w:rPr>
        <w:t xml:space="preserve"> </w:t>
      </w:r>
      <w:r>
        <w:rPr>
          <w:b/>
        </w:rPr>
        <w:t>adviser,</w:t>
      </w:r>
      <w:r>
        <w:rPr>
          <w:b/>
          <w:spacing w:val="-6"/>
        </w:rPr>
        <w:t xml:space="preserve"> </w:t>
      </w:r>
      <w:r>
        <w:t>we</w:t>
      </w:r>
      <w:r>
        <w:rPr>
          <w:spacing w:val="-9"/>
        </w:rPr>
        <w:t xml:space="preserve"> </w:t>
      </w:r>
      <w:proofErr w:type="gramStart"/>
      <w:r>
        <w:t>have</w:t>
      </w:r>
      <w:r>
        <w:rPr>
          <w:spacing w:val="-9"/>
        </w:rPr>
        <w:t xml:space="preserve"> </w:t>
      </w:r>
      <w:r>
        <w:t>to</w:t>
      </w:r>
      <w:proofErr w:type="gramEnd"/>
      <w:r>
        <w:rPr>
          <w:spacing w:val="-8"/>
        </w:rPr>
        <w:t xml:space="preserve"> </w:t>
      </w:r>
      <w:r>
        <w:t>act</w:t>
      </w:r>
      <w:r>
        <w:rPr>
          <w:spacing w:val="-9"/>
        </w:rPr>
        <w:t xml:space="preserve"> </w:t>
      </w:r>
      <w:r>
        <w:t>in</w:t>
      </w:r>
      <w:r>
        <w:rPr>
          <w:spacing w:val="-8"/>
        </w:rPr>
        <w:t xml:space="preserve"> </w:t>
      </w:r>
      <w:r>
        <w:t>your</w:t>
      </w:r>
      <w:r>
        <w:rPr>
          <w:spacing w:val="-9"/>
        </w:rPr>
        <w:t xml:space="preserve"> </w:t>
      </w:r>
      <w:r>
        <w:t>best</w:t>
      </w:r>
      <w:r>
        <w:rPr>
          <w:spacing w:val="-10"/>
        </w:rPr>
        <w:t xml:space="preserve"> </w:t>
      </w:r>
      <w:r>
        <w:t>interest</w:t>
      </w:r>
      <w:r>
        <w:rPr>
          <w:spacing w:val="-10"/>
        </w:rPr>
        <w:t xml:space="preserve"> </w:t>
      </w:r>
      <w:r>
        <w:t>and</w:t>
      </w:r>
      <w:r>
        <w:rPr>
          <w:spacing w:val="-8"/>
        </w:rPr>
        <w:t xml:space="preserve"> </w:t>
      </w:r>
      <w:r>
        <w:t>not</w:t>
      </w:r>
      <w:r>
        <w:rPr>
          <w:spacing w:val="-9"/>
        </w:rPr>
        <w:t xml:space="preserve"> </w:t>
      </w:r>
      <w:r>
        <w:t>put</w:t>
      </w:r>
      <w:r>
        <w:rPr>
          <w:spacing w:val="-9"/>
        </w:rPr>
        <w:t xml:space="preserve"> </w:t>
      </w:r>
      <w:r>
        <w:t>our</w:t>
      </w:r>
      <w:r>
        <w:rPr>
          <w:spacing w:val="-9"/>
        </w:rPr>
        <w:t xml:space="preserve"> </w:t>
      </w:r>
      <w:r>
        <w:t>interest</w:t>
      </w:r>
      <w:r>
        <w:rPr>
          <w:spacing w:val="-10"/>
        </w:rPr>
        <w:t xml:space="preserve"> </w:t>
      </w:r>
      <w:r>
        <w:t>ahead</w:t>
      </w:r>
      <w:r>
        <w:rPr>
          <w:spacing w:val="-8"/>
        </w:rPr>
        <w:t xml:space="preserve"> </w:t>
      </w:r>
      <w:r>
        <w:t>of</w:t>
      </w:r>
      <w:r>
        <w:rPr>
          <w:spacing w:val="-2"/>
        </w:rPr>
        <w:t xml:space="preserve"> </w:t>
      </w:r>
      <w:r>
        <w:t>yours. At</w:t>
      </w:r>
      <w:r>
        <w:rPr>
          <w:spacing w:val="-5"/>
        </w:rPr>
        <w:t xml:space="preserve"> </w:t>
      </w:r>
      <w:r>
        <w:t>the</w:t>
      </w:r>
      <w:r>
        <w:rPr>
          <w:spacing w:val="-5"/>
        </w:rPr>
        <w:t xml:space="preserve"> </w:t>
      </w:r>
      <w:r>
        <w:t>same</w:t>
      </w:r>
      <w:r>
        <w:rPr>
          <w:spacing w:val="-5"/>
        </w:rPr>
        <w:t xml:space="preserve"> </w:t>
      </w:r>
      <w:r>
        <w:t>time,</w:t>
      </w:r>
      <w:r>
        <w:rPr>
          <w:spacing w:val="-5"/>
        </w:rPr>
        <w:t xml:space="preserve"> </w:t>
      </w:r>
      <w:r>
        <w:t>the</w:t>
      </w:r>
      <w:r>
        <w:rPr>
          <w:spacing w:val="-7"/>
        </w:rPr>
        <w:t xml:space="preserve"> </w:t>
      </w:r>
      <w:r>
        <w:t>way</w:t>
      </w:r>
      <w:r>
        <w:rPr>
          <w:spacing w:val="-4"/>
        </w:rPr>
        <w:t xml:space="preserve"> </w:t>
      </w:r>
      <w:r>
        <w:t>we</w:t>
      </w:r>
      <w:r>
        <w:rPr>
          <w:spacing w:val="-7"/>
        </w:rPr>
        <w:t xml:space="preserve"> </w:t>
      </w:r>
      <w:r>
        <w:t>make</w:t>
      </w:r>
      <w:r>
        <w:rPr>
          <w:spacing w:val="-5"/>
        </w:rPr>
        <w:t xml:space="preserve"> </w:t>
      </w:r>
      <w:r>
        <w:t>money</w:t>
      </w:r>
      <w:r>
        <w:rPr>
          <w:spacing w:val="-4"/>
        </w:rPr>
        <w:t xml:space="preserve"> </w:t>
      </w:r>
      <w:r>
        <w:t>creates</w:t>
      </w:r>
      <w:r>
        <w:rPr>
          <w:spacing w:val="-6"/>
        </w:rPr>
        <w:t xml:space="preserve"> </w:t>
      </w:r>
      <w:r>
        <w:t>some</w:t>
      </w:r>
      <w:r>
        <w:rPr>
          <w:spacing w:val="-5"/>
        </w:rPr>
        <w:t xml:space="preserve"> </w:t>
      </w:r>
      <w:r>
        <w:t>conflicts</w:t>
      </w:r>
      <w:r>
        <w:rPr>
          <w:spacing w:val="-6"/>
        </w:rPr>
        <w:t xml:space="preserve"> </w:t>
      </w:r>
      <w:r>
        <w:t>with</w:t>
      </w:r>
      <w:r>
        <w:rPr>
          <w:spacing w:val="-5"/>
        </w:rPr>
        <w:t xml:space="preserve"> </w:t>
      </w:r>
      <w:r>
        <w:t>your</w:t>
      </w:r>
      <w:r>
        <w:rPr>
          <w:spacing w:val="-5"/>
        </w:rPr>
        <w:t xml:space="preserve"> </w:t>
      </w:r>
      <w:r>
        <w:t>interests.</w:t>
      </w:r>
      <w:r>
        <w:rPr>
          <w:spacing w:val="-5"/>
        </w:rPr>
        <w:t xml:space="preserve"> </w:t>
      </w:r>
      <w:r>
        <w:t>You</w:t>
      </w:r>
      <w:r>
        <w:rPr>
          <w:spacing w:val="-7"/>
        </w:rPr>
        <w:t xml:space="preserve"> </w:t>
      </w:r>
      <w:r>
        <w:t>should</w:t>
      </w:r>
      <w:r>
        <w:rPr>
          <w:spacing w:val="-5"/>
        </w:rPr>
        <w:t xml:space="preserve"> </w:t>
      </w:r>
      <w:r>
        <w:t>understand</w:t>
      </w:r>
      <w:r>
        <w:rPr>
          <w:spacing w:val="-7"/>
        </w:rPr>
        <w:t xml:space="preserve"> </w:t>
      </w:r>
      <w:r>
        <w:t>and</w:t>
      </w:r>
      <w:r>
        <w:rPr>
          <w:spacing w:val="-7"/>
        </w:rPr>
        <w:t xml:space="preserve"> </w:t>
      </w:r>
      <w:r>
        <w:t>ask us about these conflicts because they can affect the investment advice we provide you. Here are some examples to help you understand what this means.</w:t>
      </w:r>
    </w:p>
    <w:p w14:paraId="17286A33" w14:textId="77777777" w:rsidR="00BF5278" w:rsidRDefault="008C33F6">
      <w:pPr>
        <w:pStyle w:val="ListParagraph"/>
        <w:numPr>
          <w:ilvl w:val="0"/>
          <w:numId w:val="1"/>
        </w:numPr>
        <w:tabs>
          <w:tab w:val="left" w:pos="501"/>
        </w:tabs>
        <w:spacing w:before="122"/>
        <w:ind w:right="139"/>
        <w:jc w:val="both"/>
        <w:rPr>
          <w:sz w:val="20"/>
        </w:rPr>
      </w:pPr>
      <w:r>
        <w:rPr>
          <w:sz w:val="20"/>
        </w:rPr>
        <w:t>Third-Party Payments: While we do not receive compensation from third parties when we recommend investments, our supervised persons or affiliates can do this in their individual capacities. This results in an incentive for</w:t>
      </w:r>
      <w:r>
        <w:rPr>
          <w:spacing w:val="-2"/>
          <w:sz w:val="20"/>
        </w:rPr>
        <w:t xml:space="preserve"> </w:t>
      </w:r>
      <w:r>
        <w:rPr>
          <w:sz w:val="20"/>
        </w:rPr>
        <w:t>our</w:t>
      </w:r>
      <w:r>
        <w:rPr>
          <w:spacing w:val="-2"/>
          <w:sz w:val="20"/>
        </w:rPr>
        <w:t xml:space="preserve"> </w:t>
      </w:r>
      <w:r>
        <w:rPr>
          <w:sz w:val="20"/>
        </w:rPr>
        <w:t>supervised</w:t>
      </w:r>
      <w:r>
        <w:rPr>
          <w:spacing w:val="-2"/>
          <w:sz w:val="20"/>
        </w:rPr>
        <w:t xml:space="preserve"> </w:t>
      </w:r>
      <w:r>
        <w:rPr>
          <w:sz w:val="20"/>
        </w:rPr>
        <w:t>persons</w:t>
      </w:r>
      <w:r>
        <w:rPr>
          <w:spacing w:val="-1"/>
          <w:sz w:val="20"/>
        </w:rPr>
        <w:t xml:space="preserve"> </w:t>
      </w:r>
      <w:r>
        <w:rPr>
          <w:sz w:val="20"/>
        </w:rPr>
        <w:t>or affiliates</w:t>
      </w:r>
      <w:r>
        <w:rPr>
          <w:spacing w:val="-1"/>
          <w:sz w:val="20"/>
        </w:rPr>
        <w:t xml:space="preserve"> </w:t>
      </w:r>
      <w:r>
        <w:rPr>
          <w:sz w:val="20"/>
        </w:rPr>
        <w:t>to recommend those investments</w:t>
      </w:r>
      <w:r>
        <w:rPr>
          <w:spacing w:val="-2"/>
          <w:sz w:val="20"/>
        </w:rPr>
        <w:t xml:space="preserve"> </w:t>
      </w:r>
      <w:r>
        <w:rPr>
          <w:sz w:val="20"/>
        </w:rPr>
        <w:t xml:space="preserve">and potentially more frequent </w:t>
      </w:r>
      <w:r>
        <w:rPr>
          <w:spacing w:val="-2"/>
          <w:sz w:val="20"/>
        </w:rPr>
        <w:t>purchases.</w:t>
      </w:r>
    </w:p>
    <w:p w14:paraId="17286A34" w14:textId="77777777" w:rsidR="00BF5278" w:rsidRDefault="008C33F6">
      <w:pPr>
        <w:spacing w:before="118"/>
        <w:ind w:left="771"/>
        <w:rPr>
          <w:i/>
          <w:sz w:val="20"/>
        </w:rPr>
      </w:pPr>
      <w:r>
        <w:rPr>
          <w:b/>
          <w:i/>
          <w:sz w:val="20"/>
        </w:rPr>
        <w:t>Let’s</w:t>
      </w:r>
      <w:r>
        <w:rPr>
          <w:b/>
          <w:i/>
          <w:spacing w:val="-5"/>
          <w:sz w:val="20"/>
        </w:rPr>
        <w:t xml:space="preserve"> </w:t>
      </w:r>
      <w:r>
        <w:rPr>
          <w:b/>
          <w:i/>
          <w:sz w:val="20"/>
        </w:rPr>
        <w:t>discuss…</w:t>
      </w:r>
      <w:r>
        <w:rPr>
          <w:b/>
          <w:i/>
          <w:spacing w:val="-2"/>
          <w:sz w:val="20"/>
        </w:rPr>
        <w:t xml:space="preserve"> </w:t>
      </w:r>
      <w:r>
        <w:rPr>
          <w:i/>
          <w:sz w:val="20"/>
        </w:rPr>
        <w:t>How</w:t>
      </w:r>
      <w:r>
        <w:rPr>
          <w:i/>
          <w:spacing w:val="-5"/>
          <w:sz w:val="20"/>
        </w:rPr>
        <w:t xml:space="preserve"> </w:t>
      </w:r>
      <w:r>
        <w:rPr>
          <w:i/>
          <w:sz w:val="20"/>
        </w:rPr>
        <w:t>might</w:t>
      </w:r>
      <w:r>
        <w:rPr>
          <w:i/>
          <w:spacing w:val="-4"/>
          <w:sz w:val="20"/>
        </w:rPr>
        <w:t xml:space="preserve"> </w:t>
      </w:r>
      <w:r>
        <w:rPr>
          <w:i/>
          <w:sz w:val="20"/>
        </w:rPr>
        <w:t>your</w:t>
      </w:r>
      <w:r>
        <w:rPr>
          <w:i/>
          <w:spacing w:val="-4"/>
          <w:sz w:val="20"/>
        </w:rPr>
        <w:t xml:space="preserve"> </w:t>
      </w:r>
      <w:r>
        <w:rPr>
          <w:i/>
          <w:sz w:val="20"/>
        </w:rPr>
        <w:t>conflicts</w:t>
      </w:r>
      <w:r>
        <w:rPr>
          <w:i/>
          <w:spacing w:val="-4"/>
          <w:sz w:val="20"/>
        </w:rPr>
        <w:t xml:space="preserve"> </w:t>
      </w:r>
      <w:r>
        <w:rPr>
          <w:i/>
          <w:sz w:val="20"/>
        </w:rPr>
        <w:t>of</w:t>
      </w:r>
      <w:r>
        <w:rPr>
          <w:i/>
          <w:spacing w:val="-5"/>
          <w:sz w:val="20"/>
        </w:rPr>
        <w:t xml:space="preserve"> </w:t>
      </w:r>
      <w:r>
        <w:rPr>
          <w:i/>
          <w:sz w:val="20"/>
        </w:rPr>
        <w:t>interest</w:t>
      </w:r>
      <w:r>
        <w:rPr>
          <w:i/>
          <w:spacing w:val="-4"/>
          <w:sz w:val="20"/>
        </w:rPr>
        <w:t xml:space="preserve"> </w:t>
      </w:r>
      <w:r>
        <w:rPr>
          <w:i/>
          <w:sz w:val="20"/>
        </w:rPr>
        <w:t>affect</w:t>
      </w:r>
      <w:r>
        <w:rPr>
          <w:i/>
          <w:spacing w:val="-3"/>
          <w:sz w:val="20"/>
        </w:rPr>
        <w:t xml:space="preserve"> </w:t>
      </w:r>
      <w:r>
        <w:rPr>
          <w:i/>
          <w:sz w:val="20"/>
        </w:rPr>
        <w:t>me,</w:t>
      </w:r>
      <w:r>
        <w:rPr>
          <w:i/>
          <w:spacing w:val="-3"/>
          <w:sz w:val="20"/>
        </w:rPr>
        <w:t xml:space="preserve"> </w:t>
      </w:r>
      <w:r>
        <w:rPr>
          <w:i/>
          <w:sz w:val="20"/>
        </w:rPr>
        <w:t>and</w:t>
      </w:r>
      <w:r>
        <w:rPr>
          <w:i/>
          <w:spacing w:val="-4"/>
          <w:sz w:val="20"/>
        </w:rPr>
        <w:t xml:space="preserve"> </w:t>
      </w:r>
      <w:r>
        <w:rPr>
          <w:i/>
          <w:sz w:val="20"/>
        </w:rPr>
        <w:t>how</w:t>
      </w:r>
      <w:r>
        <w:rPr>
          <w:i/>
          <w:spacing w:val="-4"/>
          <w:sz w:val="20"/>
        </w:rPr>
        <w:t xml:space="preserve"> </w:t>
      </w:r>
      <w:r>
        <w:rPr>
          <w:i/>
          <w:sz w:val="20"/>
        </w:rPr>
        <w:t>will</w:t>
      </w:r>
      <w:r>
        <w:rPr>
          <w:i/>
          <w:spacing w:val="-5"/>
          <w:sz w:val="20"/>
        </w:rPr>
        <w:t xml:space="preserve"> </w:t>
      </w:r>
      <w:r>
        <w:rPr>
          <w:i/>
          <w:sz w:val="20"/>
        </w:rPr>
        <w:t>you</w:t>
      </w:r>
      <w:r>
        <w:rPr>
          <w:i/>
          <w:spacing w:val="-2"/>
          <w:sz w:val="20"/>
        </w:rPr>
        <w:t xml:space="preserve"> </w:t>
      </w:r>
      <w:r>
        <w:rPr>
          <w:i/>
          <w:sz w:val="20"/>
        </w:rPr>
        <w:t>address</w:t>
      </w:r>
      <w:r>
        <w:rPr>
          <w:i/>
          <w:spacing w:val="-5"/>
          <w:sz w:val="20"/>
        </w:rPr>
        <w:t xml:space="preserve"> </w:t>
      </w:r>
      <w:r>
        <w:rPr>
          <w:i/>
          <w:spacing w:val="-2"/>
          <w:sz w:val="20"/>
        </w:rPr>
        <w:t>them?</w:t>
      </w:r>
    </w:p>
    <w:p w14:paraId="17286A35" w14:textId="77777777" w:rsidR="00BF5278" w:rsidRDefault="008C33F6">
      <w:pPr>
        <w:spacing w:before="122"/>
        <w:ind w:left="140" w:right="137"/>
        <w:jc w:val="both"/>
        <w:rPr>
          <w:sz w:val="20"/>
        </w:rPr>
      </w:pPr>
      <w:r>
        <w:rPr>
          <w:b/>
          <w:sz w:val="20"/>
        </w:rPr>
        <w:t xml:space="preserve">Additional information about our conflicts of interest can be found throughout our Disclosure Brochure and available to all clients or by going here: </w:t>
      </w:r>
      <w:hyperlink r:id="rId19">
        <w:r>
          <w:rPr>
            <w:color w:val="0000FF"/>
            <w:sz w:val="20"/>
            <w:u w:val="single" w:color="0000FF"/>
          </w:rPr>
          <w:t>https://adviserinfo.sec.gov/firm/summary/282863</w:t>
        </w:r>
        <w:r>
          <w:rPr>
            <w:color w:val="0000FF"/>
            <w:sz w:val="20"/>
          </w:rPr>
          <w:t>.</w:t>
        </w:r>
      </w:hyperlink>
    </w:p>
    <w:p w14:paraId="17286A36" w14:textId="77777777" w:rsidR="00BF5278" w:rsidRDefault="00BF5278">
      <w:pPr>
        <w:pStyle w:val="BodyText"/>
        <w:spacing w:before="9"/>
        <w:ind w:left="0"/>
      </w:pPr>
    </w:p>
    <w:p w14:paraId="17286A37" w14:textId="77777777" w:rsidR="00BF5278" w:rsidRDefault="00D27BEC">
      <w:pPr>
        <w:pStyle w:val="Heading1"/>
      </w:pPr>
      <w:r>
        <w:rPr>
          <w:noProof/>
        </w:rPr>
        <mc:AlternateContent>
          <mc:Choice Requires="wps">
            <w:drawing>
              <wp:anchor distT="0" distB="0" distL="0" distR="0" simplePos="0" relativeHeight="487589376" behindDoc="1" locked="0" layoutInCell="1" allowOverlap="1" wp14:anchorId="17286A47" wp14:editId="541E4A7D">
                <wp:simplePos x="0" y="0"/>
                <wp:positionH relativeFrom="page">
                  <wp:posOffset>896620</wp:posOffset>
                </wp:positionH>
                <wp:positionV relativeFrom="paragraph">
                  <wp:posOffset>187960</wp:posOffset>
                </wp:positionV>
                <wp:extent cx="5981065" cy="6350"/>
                <wp:effectExtent l="0" t="0" r="635" b="6350"/>
                <wp:wrapTopAndBottom/>
                <wp:docPr id="20588162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C2598" id="docshape11" o:spid="_x0000_s1026" style="position:absolute;margin-left:70.6pt;margin-top:14.8pt;width:470.9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" fillcolor="black" stroked="f">
                <v:path arrowok="t"/>
                <w10:wrap type="topAndBottom" anchorx="page"/>
              </v:rect>
            </w:pict>
          </mc:Fallback>
        </mc:AlternateContent>
      </w:r>
      <w:r w:rsidR="008C33F6">
        <w:rPr>
          <w:color w:val="221F1F"/>
        </w:rPr>
        <w:t>How</w:t>
      </w:r>
      <w:r w:rsidR="008C33F6">
        <w:rPr>
          <w:color w:val="221F1F"/>
          <w:spacing w:val="-5"/>
        </w:rPr>
        <w:t xml:space="preserve"> </w:t>
      </w:r>
      <w:r w:rsidR="008C33F6">
        <w:rPr>
          <w:color w:val="221F1F"/>
        </w:rPr>
        <w:t>do</w:t>
      </w:r>
      <w:r w:rsidR="008C33F6">
        <w:rPr>
          <w:color w:val="221F1F"/>
          <w:spacing w:val="-5"/>
        </w:rPr>
        <w:t xml:space="preserve"> </w:t>
      </w:r>
      <w:r w:rsidR="008C33F6">
        <w:rPr>
          <w:color w:val="221F1F"/>
        </w:rPr>
        <w:t>your</w:t>
      </w:r>
      <w:r w:rsidR="008C33F6">
        <w:rPr>
          <w:color w:val="221F1F"/>
          <w:spacing w:val="-5"/>
        </w:rPr>
        <w:t xml:space="preserve"> </w:t>
      </w:r>
      <w:r w:rsidR="008C33F6">
        <w:rPr>
          <w:color w:val="221F1F"/>
        </w:rPr>
        <w:t>financial</w:t>
      </w:r>
      <w:r w:rsidR="008C33F6">
        <w:rPr>
          <w:color w:val="221F1F"/>
          <w:spacing w:val="-6"/>
        </w:rPr>
        <w:t xml:space="preserve"> </w:t>
      </w:r>
      <w:r w:rsidR="008C33F6">
        <w:rPr>
          <w:color w:val="221F1F"/>
        </w:rPr>
        <w:t>professionals</w:t>
      </w:r>
      <w:r w:rsidR="008C33F6">
        <w:rPr>
          <w:color w:val="221F1F"/>
          <w:spacing w:val="-4"/>
        </w:rPr>
        <w:t xml:space="preserve"> </w:t>
      </w:r>
      <w:r w:rsidR="008C33F6">
        <w:rPr>
          <w:color w:val="221F1F"/>
        </w:rPr>
        <w:t>make</w:t>
      </w:r>
      <w:r w:rsidR="008C33F6">
        <w:rPr>
          <w:color w:val="221F1F"/>
          <w:spacing w:val="-8"/>
        </w:rPr>
        <w:t xml:space="preserve"> </w:t>
      </w:r>
      <w:r w:rsidR="008C33F6">
        <w:rPr>
          <w:color w:val="221F1F"/>
          <w:spacing w:val="-2"/>
        </w:rPr>
        <w:t>money?</w:t>
      </w:r>
    </w:p>
    <w:p w14:paraId="17286A38" w14:textId="77777777" w:rsidR="00BF5278" w:rsidRDefault="008C33F6">
      <w:pPr>
        <w:pStyle w:val="BodyText"/>
        <w:jc w:val="both"/>
      </w:pPr>
      <w:r>
        <w:t>Our</w:t>
      </w:r>
      <w:r>
        <w:rPr>
          <w:spacing w:val="-5"/>
        </w:rPr>
        <w:t xml:space="preserve"> </w:t>
      </w:r>
      <w:r>
        <w:t>financial</w:t>
      </w:r>
      <w:r>
        <w:rPr>
          <w:spacing w:val="-7"/>
        </w:rPr>
        <w:t xml:space="preserve"> </w:t>
      </w:r>
      <w:r>
        <w:t>professionals</w:t>
      </w:r>
      <w:r>
        <w:rPr>
          <w:spacing w:val="-6"/>
        </w:rPr>
        <w:t xml:space="preserve"> </w:t>
      </w:r>
      <w:r>
        <w:t>are</w:t>
      </w:r>
      <w:r>
        <w:rPr>
          <w:spacing w:val="-4"/>
        </w:rPr>
        <w:t xml:space="preserve"> </w:t>
      </w:r>
      <w:r>
        <w:t>compensated</w:t>
      </w:r>
      <w:r>
        <w:rPr>
          <w:spacing w:val="-6"/>
        </w:rPr>
        <w:t xml:space="preserve"> </w:t>
      </w:r>
      <w:r>
        <w:t>based</w:t>
      </w:r>
      <w:r>
        <w:rPr>
          <w:spacing w:val="-4"/>
        </w:rPr>
        <w:t xml:space="preserve"> </w:t>
      </w:r>
      <w:r>
        <w:t>on</w:t>
      </w:r>
      <w:r>
        <w:rPr>
          <w:spacing w:val="-6"/>
        </w:rPr>
        <w:t xml:space="preserve"> </w:t>
      </w:r>
      <w:r>
        <w:t>the</w:t>
      </w:r>
      <w:r>
        <w:rPr>
          <w:spacing w:val="-5"/>
        </w:rPr>
        <w:t xml:space="preserve"> </w:t>
      </w:r>
      <w:r>
        <w:t>following</w:t>
      </w:r>
      <w:r>
        <w:rPr>
          <w:spacing w:val="-4"/>
        </w:rPr>
        <w:t xml:space="preserve"> </w:t>
      </w:r>
      <w:r>
        <w:t>factors</w:t>
      </w:r>
      <w:r>
        <w:rPr>
          <w:spacing w:val="-5"/>
        </w:rPr>
        <w:t xml:space="preserve"> </w:t>
      </w:r>
      <w:r>
        <w:t>and</w:t>
      </w:r>
      <w:r>
        <w:rPr>
          <w:spacing w:val="-4"/>
        </w:rPr>
        <w:t xml:space="preserve"> </w:t>
      </w:r>
      <w:r>
        <w:t>conflicts</w:t>
      </w:r>
      <w:r>
        <w:rPr>
          <w:spacing w:val="-6"/>
        </w:rPr>
        <w:t xml:space="preserve"> </w:t>
      </w:r>
      <w:r>
        <w:t>of</w:t>
      </w:r>
      <w:r>
        <w:rPr>
          <w:spacing w:val="-5"/>
        </w:rPr>
        <w:t xml:space="preserve"> </w:t>
      </w:r>
      <w:r>
        <w:rPr>
          <w:spacing w:val="-2"/>
        </w:rPr>
        <w:t>interest:</w:t>
      </w:r>
    </w:p>
    <w:p w14:paraId="17286A39" w14:textId="77777777" w:rsidR="00BF5278" w:rsidRDefault="008C33F6">
      <w:pPr>
        <w:pStyle w:val="ListParagraph"/>
        <w:numPr>
          <w:ilvl w:val="0"/>
          <w:numId w:val="1"/>
        </w:numPr>
        <w:tabs>
          <w:tab w:val="left" w:pos="500"/>
          <w:tab w:val="left" w:pos="501"/>
        </w:tabs>
        <w:spacing w:before="123" w:line="237" w:lineRule="auto"/>
        <w:ind w:right="145"/>
        <w:rPr>
          <w:sz w:val="20"/>
        </w:rPr>
      </w:pPr>
      <w:r>
        <w:rPr>
          <w:sz w:val="20"/>
        </w:rPr>
        <w:t>The</w:t>
      </w:r>
      <w:r>
        <w:rPr>
          <w:spacing w:val="21"/>
          <w:sz w:val="20"/>
        </w:rPr>
        <w:t xml:space="preserve"> </w:t>
      </w:r>
      <w:r>
        <w:rPr>
          <w:sz w:val="20"/>
        </w:rPr>
        <w:t>amount</w:t>
      </w:r>
      <w:r>
        <w:rPr>
          <w:spacing w:val="18"/>
          <w:sz w:val="20"/>
        </w:rPr>
        <w:t xml:space="preserve"> </w:t>
      </w:r>
      <w:r>
        <w:rPr>
          <w:sz w:val="20"/>
        </w:rPr>
        <w:t>of</w:t>
      </w:r>
      <w:r>
        <w:rPr>
          <w:spacing w:val="21"/>
          <w:sz w:val="20"/>
        </w:rPr>
        <w:t xml:space="preserve"> </w:t>
      </w:r>
      <w:r>
        <w:rPr>
          <w:sz w:val="20"/>
        </w:rPr>
        <w:t>client</w:t>
      </w:r>
      <w:r>
        <w:rPr>
          <w:spacing w:val="18"/>
          <w:sz w:val="20"/>
        </w:rPr>
        <w:t xml:space="preserve"> </w:t>
      </w:r>
      <w:r>
        <w:rPr>
          <w:sz w:val="20"/>
        </w:rPr>
        <w:t>assets</w:t>
      </w:r>
      <w:r>
        <w:rPr>
          <w:spacing w:val="20"/>
          <w:sz w:val="20"/>
        </w:rPr>
        <w:t xml:space="preserve"> </w:t>
      </w:r>
      <w:r>
        <w:rPr>
          <w:sz w:val="20"/>
        </w:rPr>
        <w:t>they</w:t>
      </w:r>
      <w:r>
        <w:rPr>
          <w:spacing w:val="22"/>
          <w:sz w:val="20"/>
        </w:rPr>
        <w:t xml:space="preserve"> </w:t>
      </w:r>
      <w:r>
        <w:rPr>
          <w:sz w:val="20"/>
        </w:rPr>
        <w:t>service.</w:t>
      </w:r>
      <w:r>
        <w:rPr>
          <w:spacing w:val="19"/>
          <w:sz w:val="20"/>
        </w:rPr>
        <w:t xml:space="preserve"> </w:t>
      </w:r>
      <w:r>
        <w:rPr>
          <w:sz w:val="20"/>
        </w:rPr>
        <w:t>This</w:t>
      </w:r>
      <w:r>
        <w:rPr>
          <w:spacing w:val="20"/>
          <w:sz w:val="20"/>
        </w:rPr>
        <w:t xml:space="preserve"> </w:t>
      </w:r>
      <w:r>
        <w:rPr>
          <w:sz w:val="20"/>
        </w:rPr>
        <w:t>results</w:t>
      </w:r>
      <w:r>
        <w:rPr>
          <w:spacing w:val="20"/>
          <w:sz w:val="20"/>
        </w:rPr>
        <w:t xml:space="preserve"> </w:t>
      </w:r>
      <w:r>
        <w:rPr>
          <w:sz w:val="20"/>
        </w:rPr>
        <w:t>in</w:t>
      </w:r>
      <w:r>
        <w:rPr>
          <w:spacing w:val="19"/>
          <w:sz w:val="20"/>
        </w:rPr>
        <w:t xml:space="preserve"> </w:t>
      </w:r>
      <w:r>
        <w:rPr>
          <w:sz w:val="20"/>
        </w:rPr>
        <w:t>an</w:t>
      </w:r>
      <w:r>
        <w:rPr>
          <w:spacing w:val="22"/>
          <w:sz w:val="20"/>
        </w:rPr>
        <w:t xml:space="preserve"> </w:t>
      </w:r>
      <w:r>
        <w:rPr>
          <w:sz w:val="20"/>
        </w:rPr>
        <w:t>incentive</w:t>
      </w:r>
      <w:r>
        <w:rPr>
          <w:spacing w:val="19"/>
          <w:sz w:val="20"/>
        </w:rPr>
        <w:t xml:space="preserve"> </w:t>
      </w:r>
      <w:r>
        <w:rPr>
          <w:sz w:val="20"/>
        </w:rPr>
        <w:t>to</w:t>
      </w:r>
      <w:r>
        <w:rPr>
          <w:spacing w:val="19"/>
          <w:sz w:val="20"/>
        </w:rPr>
        <w:t xml:space="preserve"> </w:t>
      </w:r>
      <w:r>
        <w:rPr>
          <w:sz w:val="20"/>
        </w:rPr>
        <w:t>favor</w:t>
      </w:r>
      <w:r>
        <w:rPr>
          <w:spacing w:val="21"/>
          <w:sz w:val="20"/>
        </w:rPr>
        <w:t xml:space="preserve"> </w:t>
      </w:r>
      <w:r>
        <w:rPr>
          <w:sz w:val="20"/>
        </w:rPr>
        <w:t>clients</w:t>
      </w:r>
      <w:r>
        <w:rPr>
          <w:spacing w:val="20"/>
          <w:sz w:val="20"/>
        </w:rPr>
        <w:t xml:space="preserve"> </w:t>
      </w:r>
      <w:r>
        <w:rPr>
          <w:sz w:val="20"/>
        </w:rPr>
        <w:t>with</w:t>
      </w:r>
      <w:r>
        <w:rPr>
          <w:spacing w:val="21"/>
          <w:sz w:val="20"/>
        </w:rPr>
        <w:t xml:space="preserve"> </w:t>
      </w:r>
      <w:r>
        <w:rPr>
          <w:sz w:val="20"/>
        </w:rPr>
        <w:t>more</w:t>
      </w:r>
      <w:r>
        <w:rPr>
          <w:spacing w:val="19"/>
          <w:sz w:val="20"/>
        </w:rPr>
        <w:t xml:space="preserve"> </w:t>
      </w:r>
      <w:r>
        <w:rPr>
          <w:sz w:val="20"/>
        </w:rPr>
        <w:t>assets</w:t>
      </w:r>
      <w:r>
        <w:rPr>
          <w:spacing w:val="20"/>
          <w:sz w:val="20"/>
        </w:rPr>
        <w:t xml:space="preserve"> </w:t>
      </w:r>
      <w:r>
        <w:rPr>
          <w:sz w:val="20"/>
        </w:rPr>
        <w:t xml:space="preserve">being </w:t>
      </w:r>
      <w:r>
        <w:rPr>
          <w:spacing w:val="-2"/>
          <w:sz w:val="20"/>
        </w:rPr>
        <w:t>serviced.</w:t>
      </w:r>
    </w:p>
    <w:p w14:paraId="17286A3A" w14:textId="77777777" w:rsidR="00BF5278" w:rsidRDefault="008C33F6">
      <w:pPr>
        <w:pStyle w:val="ListParagraph"/>
        <w:numPr>
          <w:ilvl w:val="0"/>
          <w:numId w:val="1"/>
        </w:numPr>
        <w:tabs>
          <w:tab w:val="left" w:pos="500"/>
          <w:tab w:val="left" w:pos="501"/>
        </w:tabs>
        <w:ind w:right="147"/>
        <w:rPr>
          <w:sz w:val="20"/>
        </w:rPr>
      </w:pPr>
      <w:r>
        <w:rPr>
          <w:sz w:val="20"/>
        </w:rPr>
        <w:t>The time and complexity required to meet the client’s needs. This results in an incentive to spend more time on issues than are required.</w:t>
      </w:r>
    </w:p>
    <w:p w14:paraId="17286A3B" w14:textId="77777777" w:rsidR="00BF5278" w:rsidRDefault="008C33F6">
      <w:pPr>
        <w:pStyle w:val="ListParagraph"/>
        <w:numPr>
          <w:ilvl w:val="0"/>
          <w:numId w:val="1"/>
        </w:numPr>
        <w:tabs>
          <w:tab w:val="left" w:pos="500"/>
          <w:tab w:val="left" w:pos="501"/>
        </w:tabs>
        <w:spacing w:line="245" w:lineRule="exact"/>
        <w:ind w:hanging="361"/>
        <w:rPr>
          <w:sz w:val="20"/>
        </w:rPr>
      </w:pPr>
      <w:r>
        <w:rPr>
          <w:sz w:val="20"/>
        </w:rPr>
        <w:t>The</w:t>
      </w:r>
      <w:r>
        <w:rPr>
          <w:spacing w:val="-4"/>
          <w:sz w:val="20"/>
        </w:rPr>
        <w:t xml:space="preserve"> </w:t>
      </w:r>
      <w:r>
        <w:rPr>
          <w:sz w:val="20"/>
        </w:rPr>
        <w:t>product</w:t>
      </w:r>
      <w:r>
        <w:rPr>
          <w:spacing w:val="-4"/>
          <w:sz w:val="20"/>
        </w:rPr>
        <w:t xml:space="preserve"> </w:t>
      </w:r>
      <w:r>
        <w:rPr>
          <w:sz w:val="20"/>
        </w:rPr>
        <w:t>sold.</w:t>
      </w:r>
      <w:r>
        <w:rPr>
          <w:spacing w:val="-6"/>
          <w:sz w:val="20"/>
        </w:rPr>
        <w:t xml:space="preserve"> </w:t>
      </w:r>
      <w:r>
        <w:rPr>
          <w:sz w:val="20"/>
        </w:rPr>
        <w:t>This</w:t>
      </w:r>
      <w:r>
        <w:rPr>
          <w:spacing w:val="-5"/>
          <w:sz w:val="20"/>
        </w:rPr>
        <w:t xml:space="preserve"> </w:t>
      </w:r>
      <w:r>
        <w:rPr>
          <w:sz w:val="20"/>
        </w:rPr>
        <w:t>results</w:t>
      </w:r>
      <w:r>
        <w:rPr>
          <w:spacing w:val="-5"/>
          <w:sz w:val="20"/>
        </w:rPr>
        <w:t xml:space="preserve"> </w:t>
      </w:r>
      <w:r>
        <w:rPr>
          <w:sz w:val="20"/>
        </w:rPr>
        <w:t>in</w:t>
      </w:r>
      <w:r>
        <w:rPr>
          <w:spacing w:val="-3"/>
          <w:sz w:val="20"/>
        </w:rPr>
        <w:t xml:space="preserve"> </w:t>
      </w:r>
      <w:r>
        <w:rPr>
          <w:sz w:val="20"/>
        </w:rPr>
        <w:t>an</w:t>
      </w:r>
      <w:r>
        <w:rPr>
          <w:spacing w:val="-3"/>
          <w:sz w:val="20"/>
        </w:rPr>
        <w:t xml:space="preserve"> </w:t>
      </w:r>
      <w:r>
        <w:rPr>
          <w:sz w:val="20"/>
        </w:rPr>
        <w:t>incentive</w:t>
      </w:r>
      <w:r>
        <w:rPr>
          <w:spacing w:val="-6"/>
          <w:sz w:val="20"/>
        </w:rPr>
        <w:t xml:space="preserve"> </w:t>
      </w:r>
      <w:r>
        <w:rPr>
          <w:sz w:val="20"/>
        </w:rPr>
        <w:t>to</w:t>
      </w:r>
      <w:r>
        <w:rPr>
          <w:spacing w:val="-3"/>
          <w:sz w:val="20"/>
        </w:rPr>
        <w:t xml:space="preserve"> </w:t>
      </w:r>
      <w:r>
        <w:rPr>
          <w:sz w:val="20"/>
        </w:rPr>
        <w:t>sell</w:t>
      </w:r>
      <w:r>
        <w:rPr>
          <w:spacing w:val="-4"/>
          <w:sz w:val="20"/>
        </w:rPr>
        <w:t xml:space="preserve"> </w:t>
      </w:r>
      <w:r>
        <w:rPr>
          <w:sz w:val="20"/>
        </w:rPr>
        <w:t>certain</w:t>
      </w:r>
      <w:r>
        <w:rPr>
          <w:spacing w:val="-3"/>
          <w:sz w:val="20"/>
        </w:rPr>
        <w:t xml:space="preserve"> </w:t>
      </w:r>
      <w:r>
        <w:rPr>
          <w:sz w:val="20"/>
        </w:rPr>
        <w:t>investments</w:t>
      </w:r>
      <w:r>
        <w:rPr>
          <w:spacing w:val="-4"/>
          <w:sz w:val="20"/>
        </w:rPr>
        <w:t xml:space="preserve"> </w:t>
      </w:r>
      <w:r>
        <w:rPr>
          <w:sz w:val="20"/>
        </w:rPr>
        <w:t>and</w:t>
      </w:r>
      <w:r>
        <w:rPr>
          <w:spacing w:val="-3"/>
          <w:sz w:val="20"/>
        </w:rPr>
        <w:t xml:space="preserve"> </w:t>
      </w:r>
      <w:r>
        <w:rPr>
          <w:sz w:val="20"/>
        </w:rPr>
        <w:t>more</w:t>
      </w:r>
      <w:r>
        <w:rPr>
          <w:spacing w:val="-4"/>
          <w:sz w:val="20"/>
        </w:rPr>
        <w:t xml:space="preserve"> </w:t>
      </w:r>
      <w:r>
        <w:rPr>
          <w:spacing w:val="-2"/>
          <w:sz w:val="20"/>
        </w:rPr>
        <w:t>frequently.</w:t>
      </w:r>
    </w:p>
    <w:p w14:paraId="17286A3C" w14:textId="77777777" w:rsidR="00BF5278" w:rsidRDefault="008C33F6">
      <w:pPr>
        <w:pStyle w:val="ListParagraph"/>
        <w:numPr>
          <w:ilvl w:val="0"/>
          <w:numId w:val="1"/>
        </w:numPr>
        <w:tabs>
          <w:tab w:val="left" w:pos="500"/>
          <w:tab w:val="left" w:pos="501"/>
        </w:tabs>
        <w:ind w:right="135"/>
        <w:rPr>
          <w:sz w:val="20"/>
        </w:rPr>
      </w:pPr>
      <w:r>
        <w:rPr>
          <w:sz w:val="20"/>
        </w:rPr>
        <w:t>Sales commissions, while not earned as financial professionals of our firm, result in an incentive to sell certain investments and more frequently.</w:t>
      </w:r>
    </w:p>
    <w:p w14:paraId="17286A3D" w14:textId="77777777" w:rsidR="00BF5278" w:rsidRDefault="008C33F6">
      <w:pPr>
        <w:spacing w:before="118"/>
        <w:ind w:left="140"/>
        <w:rPr>
          <w:b/>
          <w:sz w:val="20"/>
        </w:rPr>
      </w:pPr>
      <w:r>
        <w:rPr>
          <w:b/>
          <w:sz w:val="20"/>
        </w:rPr>
        <w:t>Additional information about our financial professionals can be found on their respective Form ADV Part 2 Brochure Supplements that you will be provided.</w:t>
      </w:r>
    </w:p>
    <w:p w14:paraId="17286A3E" w14:textId="77777777" w:rsidR="00BF5278" w:rsidRDefault="00BF5278">
      <w:pPr>
        <w:pStyle w:val="BodyText"/>
        <w:spacing w:before="10"/>
        <w:ind w:left="0"/>
        <w:rPr>
          <w:b/>
        </w:rPr>
      </w:pPr>
    </w:p>
    <w:p w14:paraId="17286A3F" w14:textId="77777777" w:rsidR="00BF5278" w:rsidRDefault="00D27BEC">
      <w:pPr>
        <w:pStyle w:val="Heading1"/>
      </w:pPr>
      <w:r>
        <w:rPr>
          <w:noProof/>
        </w:rPr>
        <mc:AlternateContent>
          <mc:Choice Requires="wps">
            <w:drawing>
              <wp:anchor distT="0" distB="0" distL="0" distR="0" simplePos="0" relativeHeight="487589888" behindDoc="1" locked="0" layoutInCell="1" allowOverlap="1" wp14:anchorId="17286A48" wp14:editId="291C815E">
                <wp:simplePos x="0" y="0"/>
                <wp:positionH relativeFrom="page">
                  <wp:posOffset>896620</wp:posOffset>
                </wp:positionH>
                <wp:positionV relativeFrom="paragraph">
                  <wp:posOffset>189230</wp:posOffset>
                </wp:positionV>
                <wp:extent cx="5981065" cy="6350"/>
                <wp:effectExtent l="0" t="0" r="635" b="6350"/>
                <wp:wrapTopAndBottom/>
                <wp:docPr id="62656227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7474D" id="docshape12" o:spid="_x0000_s1026" style="position:absolute;margin-left:70.6pt;margin-top:14.9pt;width:470.9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" fillcolor="black" stroked="f">
                <v:path arrowok="t"/>
                <w10:wrap type="topAndBottom" anchorx="page"/>
              </v:rect>
            </w:pict>
          </mc:Fallback>
        </mc:AlternateContent>
      </w:r>
      <w:r w:rsidR="008C33F6">
        <w:rPr>
          <w:color w:val="221F1F"/>
        </w:rPr>
        <w:t>Do</w:t>
      </w:r>
      <w:r w:rsidR="008C33F6">
        <w:rPr>
          <w:color w:val="221F1F"/>
          <w:spacing w:val="-4"/>
        </w:rPr>
        <w:t xml:space="preserve"> </w:t>
      </w:r>
      <w:r w:rsidR="008C33F6">
        <w:rPr>
          <w:color w:val="221F1F"/>
        </w:rPr>
        <w:t>you</w:t>
      </w:r>
      <w:r w:rsidR="008C33F6">
        <w:rPr>
          <w:color w:val="221F1F"/>
          <w:spacing w:val="-3"/>
        </w:rPr>
        <w:t xml:space="preserve"> </w:t>
      </w:r>
      <w:r w:rsidR="008C33F6">
        <w:rPr>
          <w:color w:val="221F1F"/>
        </w:rPr>
        <w:t>or</w:t>
      </w:r>
      <w:r w:rsidR="008C33F6">
        <w:rPr>
          <w:color w:val="221F1F"/>
          <w:spacing w:val="-3"/>
        </w:rPr>
        <w:t xml:space="preserve"> </w:t>
      </w:r>
      <w:r w:rsidR="008C33F6">
        <w:rPr>
          <w:color w:val="221F1F"/>
        </w:rPr>
        <w:t>your</w:t>
      </w:r>
      <w:r w:rsidR="008C33F6">
        <w:rPr>
          <w:color w:val="221F1F"/>
          <w:spacing w:val="-3"/>
        </w:rPr>
        <w:t xml:space="preserve"> </w:t>
      </w:r>
      <w:r w:rsidR="008C33F6">
        <w:rPr>
          <w:color w:val="221F1F"/>
        </w:rPr>
        <w:t>financial</w:t>
      </w:r>
      <w:r w:rsidR="008C33F6">
        <w:rPr>
          <w:color w:val="221F1F"/>
          <w:spacing w:val="-4"/>
        </w:rPr>
        <w:t xml:space="preserve"> </w:t>
      </w:r>
      <w:r w:rsidR="008C33F6">
        <w:rPr>
          <w:color w:val="221F1F"/>
        </w:rPr>
        <w:t>professionals</w:t>
      </w:r>
      <w:r w:rsidR="008C33F6">
        <w:rPr>
          <w:color w:val="221F1F"/>
          <w:spacing w:val="-3"/>
        </w:rPr>
        <w:t xml:space="preserve"> </w:t>
      </w:r>
      <w:r w:rsidR="008C33F6">
        <w:rPr>
          <w:color w:val="221F1F"/>
        </w:rPr>
        <w:t>have</w:t>
      </w:r>
      <w:r w:rsidR="008C33F6">
        <w:rPr>
          <w:color w:val="221F1F"/>
          <w:spacing w:val="-4"/>
        </w:rPr>
        <w:t xml:space="preserve"> </w:t>
      </w:r>
      <w:r w:rsidR="008C33F6">
        <w:rPr>
          <w:color w:val="221F1F"/>
        </w:rPr>
        <w:t>legal</w:t>
      </w:r>
      <w:r w:rsidR="008C33F6">
        <w:rPr>
          <w:color w:val="221F1F"/>
          <w:spacing w:val="-3"/>
        </w:rPr>
        <w:t xml:space="preserve"> </w:t>
      </w:r>
      <w:r w:rsidR="008C33F6">
        <w:rPr>
          <w:color w:val="221F1F"/>
        </w:rPr>
        <w:t>or</w:t>
      </w:r>
      <w:r w:rsidR="008C33F6">
        <w:rPr>
          <w:color w:val="221F1F"/>
          <w:spacing w:val="-5"/>
        </w:rPr>
        <w:t xml:space="preserve"> </w:t>
      </w:r>
      <w:r w:rsidR="008C33F6">
        <w:rPr>
          <w:color w:val="221F1F"/>
        </w:rPr>
        <w:t>disciplinary</w:t>
      </w:r>
      <w:r w:rsidR="008C33F6">
        <w:rPr>
          <w:color w:val="221F1F"/>
          <w:spacing w:val="-3"/>
        </w:rPr>
        <w:t xml:space="preserve"> </w:t>
      </w:r>
      <w:r w:rsidR="008C33F6">
        <w:rPr>
          <w:color w:val="221F1F"/>
          <w:spacing w:val="-2"/>
        </w:rPr>
        <w:t>history?</w:t>
      </w:r>
    </w:p>
    <w:p w14:paraId="17286A40" w14:textId="77777777" w:rsidR="00BF5278" w:rsidRDefault="008C33F6">
      <w:pPr>
        <w:pStyle w:val="BodyText"/>
      </w:pPr>
      <w:r>
        <w:t xml:space="preserve">Yes, we or our financial professionals have a legal or disciplinary history. You can visit </w:t>
      </w:r>
      <w:hyperlink r:id="rId20">
        <w:r>
          <w:rPr>
            <w:color w:val="0000FF"/>
            <w:u w:val="single" w:color="0000FF"/>
          </w:rPr>
          <w:t>http://investor.gov/crs</w:t>
        </w:r>
      </w:hyperlink>
      <w:r>
        <w:rPr>
          <w:color w:val="0000FF"/>
        </w:rPr>
        <w:t xml:space="preserve"> </w:t>
      </w:r>
      <w:r>
        <w:t>for a free and simple search tool to research us and our financial professionals.</w:t>
      </w:r>
    </w:p>
    <w:p w14:paraId="17286A41" w14:textId="77777777" w:rsidR="00BF5278" w:rsidRDefault="008C33F6">
      <w:pPr>
        <w:spacing w:before="119"/>
        <w:ind w:left="771" w:right="228"/>
        <w:rPr>
          <w:i/>
          <w:sz w:val="20"/>
        </w:rPr>
      </w:pPr>
      <w:r>
        <w:rPr>
          <w:b/>
          <w:i/>
          <w:sz w:val="20"/>
        </w:rPr>
        <w:t xml:space="preserve">Let’s discuss… </w:t>
      </w:r>
      <w:r>
        <w:rPr>
          <w:i/>
          <w:sz w:val="20"/>
        </w:rPr>
        <w:t>As a financial professional, do you have any disciplinary history? For what type of</w:t>
      </w:r>
      <w:r>
        <w:rPr>
          <w:i/>
          <w:spacing w:val="40"/>
          <w:sz w:val="20"/>
        </w:rPr>
        <w:t xml:space="preserve"> </w:t>
      </w:r>
      <w:r>
        <w:rPr>
          <w:i/>
          <w:spacing w:val="-2"/>
          <w:sz w:val="20"/>
        </w:rPr>
        <w:t>conduct?</w:t>
      </w:r>
    </w:p>
    <w:p w14:paraId="17286A42" w14:textId="5BFB0A15" w:rsidR="00BF5278" w:rsidRDefault="008C33F6">
      <w:pPr>
        <w:pStyle w:val="BodyText"/>
        <w:ind w:right="138"/>
        <w:jc w:val="both"/>
      </w:pPr>
      <w:r>
        <w:t>You</w:t>
      </w:r>
      <w:r>
        <w:rPr>
          <w:spacing w:val="-3"/>
        </w:rPr>
        <w:t xml:space="preserve"> </w:t>
      </w:r>
      <w:r>
        <w:t>can</w:t>
      </w:r>
      <w:r>
        <w:rPr>
          <w:spacing w:val="-5"/>
        </w:rPr>
        <w:t xml:space="preserve"> </w:t>
      </w:r>
      <w:r>
        <w:t>find</w:t>
      </w:r>
      <w:r>
        <w:rPr>
          <w:spacing w:val="-3"/>
        </w:rPr>
        <w:t xml:space="preserve"> </w:t>
      </w:r>
      <w:r>
        <w:t>additional</w:t>
      </w:r>
      <w:r>
        <w:rPr>
          <w:spacing w:val="-5"/>
        </w:rPr>
        <w:t xml:space="preserve"> </w:t>
      </w:r>
      <w:r>
        <w:t>information</w:t>
      </w:r>
      <w:r>
        <w:rPr>
          <w:spacing w:val="-3"/>
        </w:rPr>
        <w:t xml:space="preserve"> </w:t>
      </w:r>
      <w:r>
        <w:t>about</w:t>
      </w:r>
      <w:r>
        <w:rPr>
          <w:spacing w:val="-6"/>
        </w:rPr>
        <w:t xml:space="preserve"> </w:t>
      </w:r>
      <w:r>
        <w:t>our</w:t>
      </w:r>
      <w:r>
        <w:rPr>
          <w:spacing w:val="-5"/>
        </w:rPr>
        <w:t xml:space="preserve"> </w:t>
      </w:r>
      <w:r>
        <w:t>services on</w:t>
      </w:r>
      <w:r>
        <w:rPr>
          <w:spacing w:val="-5"/>
        </w:rPr>
        <w:t xml:space="preserve"> </w:t>
      </w:r>
      <w:r>
        <w:t>our</w:t>
      </w:r>
      <w:r>
        <w:rPr>
          <w:spacing w:val="-4"/>
        </w:rPr>
        <w:t xml:space="preserve"> </w:t>
      </w:r>
      <w:r>
        <w:t>website</w:t>
      </w:r>
      <w:r>
        <w:rPr>
          <w:spacing w:val="-4"/>
        </w:rPr>
        <w:t xml:space="preserve"> </w:t>
      </w:r>
      <w:r>
        <w:t>at</w:t>
      </w:r>
      <w:r>
        <w:rPr>
          <w:spacing w:val="-5"/>
        </w:rPr>
        <w:t xml:space="preserve"> </w:t>
      </w:r>
      <w:hyperlink r:id="rId21">
        <w:r>
          <w:rPr>
            <w:color w:val="0000FF"/>
            <w:u w:val="single" w:color="0000FF"/>
          </w:rPr>
          <w:t>http://www.invst.com</w:t>
        </w:r>
      </w:hyperlink>
      <w:r>
        <w:rPr>
          <w:color w:val="0000FF"/>
          <w:spacing w:val="-1"/>
        </w:rPr>
        <w:t xml:space="preserve"> </w:t>
      </w:r>
      <w:r>
        <w:t>and</w:t>
      </w:r>
      <w:r>
        <w:rPr>
          <w:spacing w:val="-5"/>
        </w:rPr>
        <w:t xml:space="preserve"> </w:t>
      </w:r>
      <w:r>
        <w:t>in</w:t>
      </w:r>
      <w:r>
        <w:rPr>
          <w:spacing w:val="-5"/>
        </w:rPr>
        <w:t xml:space="preserve"> </w:t>
      </w:r>
      <w:r>
        <w:t>our</w:t>
      </w:r>
      <w:r>
        <w:rPr>
          <w:spacing w:val="-5"/>
        </w:rPr>
        <w:t xml:space="preserve"> </w:t>
      </w:r>
      <w:r>
        <w:t>Disclosure Brochure.</w:t>
      </w:r>
      <w:r>
        <w:rPr>
          <w:spacing w:val="40"/>
        </w:rPr>
        <w:t xml:space="preserve"> </w:t>
      </w:r>
      <w:r>
        <w:t>To request</w:t>
      </w:r>
      <w:r>
        <w:rPr>
          <w:spacing w:val="-1"/>
        </w:rPr>
        <w:t xml:space="preserve"> </w:t>
      </w:r>
      <w:r>
        <w:t>a copy</w:t>
      </w:r>
      <w:r>
        <w:rPr>
          <w:spacing w:val="-2"/>
        </w:rPr>
        <w:t xml:space="preserve"> </w:t>
      </w:r>
      <w:r>
        <w:t>of this</w:t>
      </w:r>
      <w:r>
        <w:rPr>
          <w:spacing w:val="-1"/>
        </w:rPr>
        <w:t xml:space="preserve"> </w:t>
      </w:r>
      <w:r>
        <w:t>Relationship Summary and any</w:t>
      </w:r>
      <w:r>
        <w:rPr>
          <w:spacing w:val="-2"/>
        </w:rPr>
        <w:t xml:space="preserve"> </w:t>
      </w:r>
      <w:r>
        <w:t>of our other disclosure documents</w:t>
      </w:r>
      <w:r>
        <w:rPr>
          <w:spacing w:val="-2"/>
        </w:rPr>
        <w:t xml:space="preserve"> </w:t>
      </w:r>
      <w:r>
        <w:t>referred to in this document, please call us at (317) 202-1891.</w:t>
      </w:r>
    </w:p>
    <w:p w14:paraId="17286A43" w14:textId="77777777" w:rsidR="00BF5278" w:rsidRDefault="008C33F6">
      <w:pPr>
        <w:spacing w:before="119"/>
        <w:ind w:left="771" w:right="228"/>
        <w:rPr>
          <w:i/>
          <w:sz w:val="20"/>
        </w:rPr>
      </w:pPr>
      <w:r>
        <w:rPr>
          <w:b/>
          <w:i/>
          <w:sz w:val="20"/>
        </w:rPr>
        <w:t>Let’s</w:t>
      </w:r>
      <w:r>
        <w:rPr>
          <w:b/>
          <w:i/>
          <w:spacing w:val="18"/>
          <w:sz w:val="20"/>
        </w:rPr>
        <w:t xml:space="preserve"> </w:t>
      </w:r>
      <w:r>
        <w:rPr>
          <w:b/>
          <w:i/>
          <w:sz w:val="20"/>
        </w:rPr>
        <w:t>discuss…</w:t>
      </w:r>
      <w:r>
        <w:rPr>
          <w:b/>
          <w:i/>
          <w:spacing w:val="19"/>
          <w:sz w:val="20"/>
        </w:rPr>
        <w:t xml:space="preserve"> </w:t>
      </w:r>
      <w:r>
        <w:rPr>
          <w:i/>
          <w:sz w:val="20"/>
        </w:rPr>
        <w:t>Who</w:t>
      </w:r>
      <w:r>
        <w:rPr>
          <w:i/>
          <w:spacing w:val="19"/>
          <w:sz w:val="20"/>
        </w:rPr>
        <w:t xml:space="preserve"> </w:t>
      </w:r>
      <w:r>
        <w:rPr>
          <w:i/>
          <w:sz w:val="20"/>
        </w:rPr>
        <w:t>is</w:t>
      </w:r>
      <w:r>
        <w:rPr>
          <w:i/>
          <w:spacing w:val="17"/>
          <w:sz w:val="20"/>
        </w:rPr>
        <w:t xml:space="preserve"> </w:t>
      </w:r>
      <w:r>
        <w:rPr>
          <w:i/>
          <w:sz w:val="20"/>
        </w:rPr>
        <w:t>my</w:t>
      </w:r>
      <w:r>
        <w:rPr>
          <w:i/>
          <w:spacing w:val="19"/>
          <w:sz w:val="20"/>
        </w:rPr>
        <w:t xml:space="preserve"> </w:t>
      </w:r>
      <w:r>
        <w:rPr>
          <w:i/>
          <w:sz w:val="20"/>
        </w:rPr>
        <w:t>primary</w:t>
      </w:r>
      <w:r>
        <w:rPr>
          <w:i/>
          <w:spacing w:val="19"/>
          <w:sz w:val="20"/>
        </w:rPr>
        <w:t xml:space="preserve"> </w:t>
      </w:r>
      <w:r>
        <w:rPr>
          <w:i/>
          <w:sz w:val="20"/>
        </w:rPr>
        <w:t>contact</w:t>
      </w:r>
      <w:r>
        <w:rPr>
          <w:i/>
          <w:spacing w:val="18"/>
          <w:sz w:val="20"/>
        </w:rPr>
        <w:t xml:space="preserve"> </w:t>
      </w:r>
      <w:r>
        <w:rPr>
          <w:i/>
          <w:sz w:val="20"/>
        </w:rPr>
        <w:t>person?</w:t>
      </w:r>
      <w:r>
        <w:rPr>
          <w:i/>
          <w:spacing w:val="19"/>
          <w:sz w:val="20"/>
        </w:rPr>
        <w:t xml:space="preserve"> </w:t>
      </w:r>
      <w:r>
        <w:rPr>
          <w:i/>
          <w:sz w:val="20"/>
        </w:rPr>
        <w:t>Is</w:t>
      </w:r>
      <w:r>
        <w:rPr>
          <w:i/>
          <w:spacing w:val="18"/>
          <w:sz w:val="20"/>
        </w:rPr>
        <w:t xml:space="preserve"> </w:t>
      </w:r>
      <w:r>
        <w:rPr>
          <w:i/>
          <w:sz w:val="20"/>
        </w:rPr>
        <w:t>he or</w:t>
      </w:r>
      <w:r>
        <w:rPr>
          <w:i/>
          <w:spacing w:val="18"/>
          <w:sz w:val="20"/>
        </w:rPr>
        <w:t xml:space="preserve"> </w:t>
      </w:r>
      <w:r>
        <w:rPr>
          <w:i/>
          <w:sz w:val="20"/>
        </w:rPr>
        <w:t>she</w:t>
      </w:r>
      <w:r>
        <w:rPr>
          <w:i/>
          <w:spacing w:val="19"/>
          <w:sz w:val="20"/>
        </w:rPr>
        <w:t xml:space="preserve"> </w:t>
      </w:r>
      <w:r>
        <w:rPr>
          <w:i/>
          <w:sz w:val="20"/>
        </w:rPr>
        <w:t>a</w:t>
      </w:r>
      <w:r>
        <w:rPr>
          <w:i/>
          <w:spacing w:val="19"/>
          <w:sz w:val="20"/>
        </w:rPr>
        <w:t xml:space="preserve"> </w:t>
      </w:r>
      <w:r>
        <w:rPr>
          <w:i/>
          <w:sz w:val="20"/>
        </w:rPr>
        <w:t>representative</w:t>
      </w:r>
      <w:r>
        <w:rPr>
          <w:i/>
          <w:spacing w:val="19"/>
          <w:sz w:val="20"/>
        </w:rPr>
        <w:t xml:space="preserve"> </w:t>
      </w:r>
      <w:r>
        <w:rPr>
          <w:i/>
          <w:sz w:val="20"/>
        </w:rPr>
        <w:t>of</w:t>
      </w:r>
      <w:r>
        <w:rPr>
          <w:i/>
          <w:spacing w:val="18"/>
          <w:sz w:val="20"/>
        </w:rPr>
        <w:t xml:space="preserve"> </w:t>
      </w:r>
      <w:r>
        <w:rPr>
          <w:i/>
          <w:sz w:val="20"/>
        </w:rPr>
        <w:t>an</w:t>
      </w:r>
      <w:r>
        <w:rPr>
          <w:i/>
          <w:spacing w:val="19"/>
          <w:sz w:val="20"/>
        </w:rPr>
        <w:t xml:space="preserve"> </w:t>
      </w:r>
      <w:r>
        <w:rPr>
          <w:i/>
          <w:sz w:val="20"/>
        </w:rPr>
        <w:t>investment adviser</w:t>
      </w:r>
      <w:r>
        <w:rPr>
          <w:i/>
          <w:spacing w:val="-5"/>
          <w:sz w:val="20"/>
        </w:rPr>
        <w:t xml:space="preserve"> </w:t>
      </w:r>
      <w:r>
        <w:rPr>
          <w:i/>
          <w:sz w:val="20"/>
        </w:rPr>
        <w:t>or</w:t>
      </w:r>
      <w:r>
        <w:rPr>
          <w:i/>
          <w:spacing w:val="-4"/>
          <w:sz w:val="20"/>
        </w:rPr>
        <w:t xml:space="preserve"> </w:t>
      </w:r>
      <w:r>
        <w:rPr>
          <w:i/>
          <w:sz w:val="20"/>
        </w:rPr>
        <w:t>a</w:t>
      </w:r>
      <w:r>
        <w:rPr>
          <w:i/>
          <w:spacing w:val="-4"/>
          <w:sz w:val="20"/>
        </w:rPr>
        <w:t xml:space="preserve"> </w:t>
      </w:r>
      <w:r>
        <w:rPr>
          <w:i/>
          <w:sz w:val="20"/>
        </w:rPr>
        <w:t>broker-dealer?</w:t>
      </w:r>
      <w:r>
        <w:rPr>
          <w:i/>
          <w:spacing w:val="-4"/>
          <w:sz w:val="20"/>
        </w:rPr>
        <w:t xml:space="preserve"> </w:t>
      </w:r>
      <w:r>
        <w:rPr>
          <w:i/>
          <w:sz w:val="20"/>
        </w:rPr>
        <w:t>Who</w:t>
      </w:r>
      <w:r>
        <w:rPr>
          <w:i/>
          <w:spacing w:val="-2"/>
          <w:sz w:val="20"/>
        </w:rPr>
        <w:t xml:space="preserve"> </w:t>
      </w:r>
      <w:r>
        <w:rPr>
          <w:i/>
          <w:sz w:val="20"/>
        </w:rPr>
        <w:t>can</w:t>
      </w:r>
      <w:r>
        <w:rPr>
          <w:i/>
          <w:spacing w:val="-4"/>
          <w:sz w:val="20"/>
        </w:rPr>
        <w:t xml:space="preserve"> </w:t>
      </w:r>
      <w:r>
        <w:rPr>
          <w:i/>
          <w:sz w:val="20"/>
        </w:rPr>
        <w:t>I</w:t>
      </w:r>
      <w:r>
        <w:rPr>
          <w:i/>
          <w:spacing w:val="-3"/>
          <w:sz w:val="20"/>
        </w:rPr>
        <w:t xml:space="preserve"> </w:t>
      </w:r>
      <w:r>
        <w:rPr>
          <w:i/>
          <w:sz w:val="20"/>
        </w:rPr>
        <w:t>talk</w:t>
      </w:r>
      <w:r>
        <w:rPr>
          <w:i/>
          <w:spacing w:val="-6"/>
          <w:sz w:val="20"/>
        </w:rPr>
        <w:t xml:space="preserve"> </w:t>
      </w:r>
      <w:r>
        <w:rPr>
          <w:i/>
          <w:sz w:val="20"/>
        </w:rPr>
        <w:t>to</w:t>
      </w:r>
      <w:r>
        <w:rPr>
          <w:i/>
          <w:spacing w:val="1"/>
          <w:sz w:val="20"/>
        </w:rPr>
        <w:t xml:space="preserve"> </w:t>
      </w:r>
      <w:r>
        <w:rPr>
          <w:i/>
          <w:sz w:val="20"/>
        </w:rPr>
        <w:t>if</w:t>
      </w:r>
      <w:r>
        <w:rPr>
          <w:i/>
          <w:spacing w:val="-6"/>
          <w:sz w:val="20"/>
        </w:rPr>
        <w:t xml:space="preserve"> </w:t>
      </w:r>
      <w:r>
        <w:rPr>
          <w:i/>
          <w:sz w:val="20"/>
        </w:rPr>
        <w:t>I</w:t>
      </w:r>
      <w:r>
        <w:rPr>
          <w:i/>
          <w:spacing w:val="-4"/>
          <w:sz w:val="20"/>
        </w:rPr>
        <w:t xml:space="preserve"> </w:t>
      </w:r>
      <w:r>
        <w:rPr>
          <w:i/>
          <w:sz w:val="20"/>
        </w:rPr>
        <w:t>have</w:t>
      </w:r>
      <w:r>
        <w:rPr>
          <w:i/>
          <w:spacing w:val="-3"/>
          <w:sz w:val="20"/>
        </w:rPr>
        <w:t xml:space="preserve"> </w:t>
      </w:r>
      <w:r>
        <w:rPr>
          <w:i/>
          <w:sz w:val="20"/>
        </w:rPr>
        <w:t>concerns</w:t>
      </w:r>
      <w:r>
        <w:rPr>
          <w:i/>
          <w:spacing w:val="-4"/>
          <w:sz w:val="20"/>
        </w:rPr>
        <w:t xml:space="preserve"> </w:t>
      </w:r>
      <w:r>
        <w:rPr>
          <w:i/>
          <w:sz w:val="20"/>
        </w:rPr>
        <w:t>about</w:t>
      </w:r>
      <w:r>
        <w:rPr>
          <w:i/>
          <w:spacing w:val="-6"/>
          <w:sz w:val="20"/>
        </w:rPr>
        <w:t xml:space="preserve"> </w:t>
      </w:r>
      <w:r>
        <w:rPr>
          <w:i/>
          <w:sz w:val="20"/>
        </w:rPr>
        <w:t>how</w:t>
      </w:r>
      <w:r>
        <w:rPr>
          <w:i/>
          <w:spacing w:val="-5"/>
          <w:sz w:val="20"/>
        </w:rPr>
        <w:t xml:space="preserve"> </w:t>
      </w:r>
      <w:r>
        <w:rPr>
          <w:i/>
          <w:sz w:val="20"/>
        </w:rPr>
        <w:t>this</w:t>
      </w:r>
      <w:r>
        <w:rPr>
          <w:i/>
          <w:spacing w:val="-6"/>
          <w:sz w:val="20"/>
        </w:rPr>
        <w:t xml:space="preserve"> </w:t>
      </w:r>
      <w:r>
        <w:rPr>
          <w:i/>
          <w:sz w:val="20"/>
        </w:rPr>
        <w:t>person</w:t>
      </w:r>
      <w:r>
        <w:rPr>
          <w:i/>
          <w:spacing w:val="-2"/>
          <w:sz w:val="20"/>
        </w:rPr>
        <w:t xml:space="preserve"> </w:t>
      </w:r>
      <w:r>
        <w:rPr>
          <w:i/>
          <w:sz w:val="20"/>
        </w:rPr>
        <w:t>is</w:t>
      </w:r>
      <w:r>
        <w:rPr>
          <w:i/>
          <w:spacing w:val="-4"/>
          <w:sz w:val="20"/>
        </w:rPr>
        <w:t xml:space="preserve"> </w:t>
      </w:r>
      <w:r>
        <w:rPr>
          <w:i/>
          <w:sz w:val="20"/>
        </w:rPr>
        <w:t>treating</w:t>
      </w:r>
      <w:r>
        <w:rPr>
          <w:i/>
          <w:spacing w:val="-3"/>
          <w:sz w:val="20"/>
        </w:rPr>
        <w:t xml:space="preserve"> </w:t>
      </w:r>
      <w:r>
        <w:rPr>
          <w:i/>
          <w:spacing w:val="-5"/>
          <w:sz w:val="20"/>
        </w:rPr>
        <w:t>me?</w:t>
      </w:r>
    </w:p>
    <w:sectPr w:rsidR="00BF5278">
      <w:pgSz w:w="12240" w:h="15840"/>
      <w:pgMar w:top="1720" w:right="1300" w:bottom="1240" w:left="1300" w:header="73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6B5C" w14:textId="77777777" w:rsidR="008F1869" w:rsidRDefault="008F1869">
      <w:r>
        <w:separator/>
      </w:r>
    </w:p>
  </w:endnote>
  <w:endnote w:type="continuationSeparator" w:id="0">
    <w:p w14:paraId="4D9F0670" w14:textId="77777777" w:rsidR="008F1869" w:rsidRDefault="008F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267E" w14:textId="77777777" w:rsidR="00DA39E7" w:rsidRDefault="00DA3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6A4A" w14:textId="77777777" w:rsidR="00BF5278" w:rsidRDefault="00D27BEC">
    <w:pPr>
      <w:pStyle w:val="BodyText"/>
      <w:spacing w:before="0" w:line="14" w:lineRule="auto"/>
      <w:ind w:left="0"/>
    </w:pPr>
    <w:r>
      <w:rPr>
        <w:noProof/>
      </w:rPr>
      <mc:AlternateContent>
        <mc:Choice Requires="wps">
          <w:drawing>
            <wp:anchor distT="0" distB="0" distL="114300" distR="114300" simplePos="0" relativeHeight="487536128" behindDoc="1" locked="0" layoutInCell="1" allowOverlap="1" wp14:anchorId="17286A4D" wp14:editId="67E3DB39">
              <wp:simplePos x="0" y="0"/>
              <wp:positionH relativeFrom="page">
                <wp:posOffset>438785</wp:posOffset>
              </wp:positionH>
              <wp:positionV relativeFrom="page">
                <wp:posOffset>9268460</wp:posOffset>
              </wp:positionV>
              <wp:extent cx="6896100" cy="327660"/>
              <wp:effectExtent l="0" t="0" r="0" b="2540"/>
              <wp:wrapNone/>
              <wp:docPr id="53796573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276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A5A8B" id="docshape5" o:spid="_x0000_s1026" style="position:absolute;margin-left:34.55pt;margin-top:729.8pt;width:543pt;height:25.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" fillcolor="#a6a6a6" stroked="f">
              <v:path arrowok="t"/>
              <w10:wrap anchorx="page" anchory="page"/>
            </v:rect>
          </w:pict>
        </mc:Fallback>
      </mc:AlternateContent>
    </w:r>
    <w:r>
      <w:rPr>
        <w:noProof/>
      </w:rPr>
      <mc:AlternateContent>
        <mc:Choice Requires="wps">
          <w:drawing>
            <wp:anchor distT="0" distB="0" distL="114300" distR="114300" simplePos="0" relativeHeight="487536640" behindDoc="1" locked="0" layoutInCell="1" allowOverlap="1" wp14:anchorId="17286A4E" wp14:editId="2B5DFCC4">
              <wp:simplePos x="0" y="0"/>
              <wp:positionH relativeFrom="page">
                <wp:posOffset>616585</wp:posOffset>
              </wp:positionH>
              <wp:positionV relativeFrom="page">
                <wp:posOffset>9338310</wp:posOffset>
              </wp:positionV>
              <wp:extent cx="541020" cy="194310"/>
              <wp:effectExtent l="0" t="0" r="5080" b="8890"/>
              <wp:wrapNone/>
              <wp:docPr id="5977477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6A51" w14:textId="77777777" w:rsidR="00BF5278" w:rsidRDefault="008C33F6">
                          <w:pPr>
                            <w:spacing w:before="10"/>
                            <w:ind w:left="20"/>
                            <w:rPr>
                              <w:sz w:val="24"/>
                            </w:rPr>
                          </w:pPr>
                          <w:r>
                            <w:rPr>
                              <w:color w:val="FFFFFF"/>
                              <w:sz w:val="24"/>
                            </w:rPr>
                            <w:t>Page</w:t>
                          </w:r>
                          <w:r>
                            <w:rPr>
                              <w:color w:val="FFFFFF"/>
                              <w:spacing w:val="-3"/>
                              <w:sz w:val="24"/>
                            </w:rPr>
                            <w:t xml:space="preserve"> </w:t>
                          </w:r>
                          <w:r>
                            <w:rPr>
                              <w:color w:val="FFFFFF"/>
                              <w:sz w:val="24"/>
                            </w:rPr>
                            <w:t>|</w:t>
                          </w:r>
                          <w:r>
                            <w:rPr>
                              <w:color w:val="FFFFFF"/>
                              <w:spacing w:val="-3"/>
                              <w:sz w:val="24"/>
                            </w:rPr>
                            <w:t xml:space="preserve"> </w:t>
                          </w: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86A4E" id="_x0000_t202" coordsize="21600,21600" o:spt="202" path="m,l,21600r21600,l21600,xe">
              <v:stroke joinstyle="miter"/>
              <v:path gradientshapeok="t" o:connecttype="rect"/>
            </v:shapetype>
            <v:shape id="docshape6" o:spid="_x0000_s1027" type="#_x0000_t202" style="position:absolute;margin-left:48.55pt;margin-top:735.3pt;width:42.6pt;height:15.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" filled="f" stroked="f">
              <v:path arrowok="t"/>
              <v:textbox inset="0,0,0,0">
                <w:txbxContent>
                  <w:p w14:paraId="17286A51" w14:textId="77777777" w:rsidR="00BF5278" w:rsidRDefault="008C33F6">
                    <w:pPr>
                      <w:spacing w:before="10"/>
                      <w:ind w:left="20"/>
                      <w:rPr>
                        <w:sz w:val="24"/>
                      </w:rPr>
                    </w:pPr>
                    <w:r>
                      <w:rPr>
                        <w:color w:val="FFFFFF"/>
                        <w:sz w:val="24"/>
                      </w:rPr>
                      <w:t>Page</w:t>
                    </w:r>
                    <w:r>
                      <w:rPr>
                        <w:color w:val="FFFFFF"/>
                        <w:spacing w:val="-3"/>
                        <w:sz w:val="24"/>
                      </w:rPr>
                      <w:t xml:space="preserve"> </w:t>
                    </w:r>
                    <w:r>
                      <w:rPr>
                        <w:color w:val="FFFFFF"/>
                        <w:sz w:val="24"/>
                      </w:rPr>
                      <w:t>|</w:t>
                    </w:r>
                    <w:r>
                      <w:rPr>
                        <w:color w:val="FFFFFF"/>
                        <w:spacing w:val="-3"/>
                        <w:sz w:val="24"/>
                      </w:rPr>
                      <w:t xml:space="preserve"> </w:t>
                    </w:r>
                    <w:r>
                      <w:rPr>
                        <w:color w:val="FFFFFF"/>
                        <w:spacing w:val="-10"/>
                        <w:sz w:val="24"/>
                      </w:rPr>
                      <w:fldChar w:fldCharType="begin"/>
                    </w:r>
                    <w:r>
                      <w:rPr>
                        <w:color w:val="FFFFFF"/>
                        <w:spacing w:val="-10"/>
                        <w:sz w:val="24"/>
                      </w:rPr>
                      <w:instrText xml:space="preserve"> PAGE </w:instrText>
                    </w:r>
                    <w:r>
                      <w:rPr>
                        <w:color w:val="FFFFFF"/>
                        <w:spacing w:val="-10"/>
                        <w:sz w:val="24"/>
                      </w:rPr>
                      <w:fldChar w:fldCharType="separate"/>
                    </w:r>
                    <w:r>
                      <w:rPr>
                        <w:color w:val="FFFFFF"/>
                        <w:spacing w:val="-10"/>
                        <w:sz w:val="24"/>
                      </w:rPr>
                      <w:t>1</w:t>
                    </w:r>
                    <w:r>
                      <w:rPr>
                        <w:color w:val="FFFFFF"/>
                        <w:spacing w:val="-10"/>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37152" behindDoc="1" locked="0" layoutInCell="1" allowOverlap="1" wp14:anchorId="17286A4F" wp14:editId="4FB6AF16">
              <wp:simplePos x="0" y="0"/>
              <wp:positionH relativeFrom="page">
                <wp:posOffset>5953760</wp:posOffset>
              </wp:positionH>
              <wp:positionV relativeFrom="page">
                <wp:posOffset>9338310</wp:posOffset>
              </wp:positionV>
              <wp:extent cx="1145540" cy="194310"/>
              <wp:effectExtent l="0" t="0" r="10160" b="8890"/>
              <wp:wrapNone/>
              <wp:docPr id="13131242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55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6A52" w14:textId="4E486C72" w:rsidR="00BF5278" w:rsidRDefault="00DA39E7">
                          <w:pPr>
                            <w:spacing w:before="10"/>
                            <w:ind w:left="20"/>
                            <w:rPr>
                              <w:sz w:val="24"/>
                            </w:rPr>
                          </w:pPr>
                          <w:r w:rsidRPr="00DA39E7">
                            <w:rPr>
                              <w:b/>
                              <w:bCs/>
                              <w:color w:val="FFFFFF"/>
                              <w:sz w:val="24"/>
                            </w:rPr>
                            <w:t>March 24,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86A4F" id="docshape7" o:spid="_x0000_s1028" type="#_x0000_t202" style="position:absolute;margin-left:468.8pt;margin-top:735.3pt;width:90.2pt;height:15.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" filled="f" stroked="f">
              <v:path arrowok="t"/>
              <v:textbox inset="0,0,0,0">
                <w:txbxContent>
                  <w:p w14:paraId="17286A52" w14:textId="4E486C72" w:rsidR="00BF5278" w:rsidRDefault="00DA39E7">
                    <w:pPr>
                      <w:spacing w:before="10"/>
                      <w:ind w:left="20"/>
                      <w:rPr>
                        <w:sz w:val="24"/>
                      </w:rPr>
                    </w:pPr>
                    <w:r w:rsidRPr="00DA39E7">
                      <w:rPr>
                        <w:b/>
                        <w:bCs/>
                        <w:color w:val="FFFFFF"/>
                        <w:sz w:val="24"/>
                      </w:rPr>
                      <w:t>March 24,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A58B" w14:textId="77777777" w:rsidR="00DA39E7" w:rsidRDefault="00DA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E60B" w14:textId="77777777" w:rsidR="008F1869" w:rsidRDefault="008F1869">
      <w:r>
        <w:separator/>
      </w:r>
    </w:p>
  </w:footnote>
  <w:footnote w:type="continuationSeparator" w:id="0">
    <w:p w14:paraId="565902F4" w14:textId="77777777" w:rsidR="008F1869" w:rsidRDefault="008F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D9E3" w14:textId="77777777" w:rsidR="00DA39E7" w:rsidRDefault="00DA3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6A49" w14:textId="77777777" w:rsidR="00BF5278" w:rsidRDefault="00D27BEC">
    <w:pPr>
      <w:pStyle w:val="BodyText"/>
      <w:spacing w:before="0" w:line="14" w:lineRule="auto"/>
      <w:ind w:left="0"/>
    </w:pPr>
    <w:r>
      <w:rPr>
        <w:noProof/>
      </w:rPr>
      <mc:AlternateContent>
        <mc:Choice Requires="wpg">
          <w:drawing>
            <wp:anchor distT="0" distB="0" distL="114300" distR="114300" simplePos="0" relativeHeight="487535104" behindDoc="1" locked="0" layoutInCell="1" allowOverlap="1" wp14:anchorId="17286A4B" wp14:editId="459BB276">
              <wp:simplePos x="0" y="0"/>
              <wp:positionH relativeFrom="page">
                <wp:posOffset>438785</wp:posOffset>
              </wp:positionH>
              <wp:positionV relativeFrom="page">
                <wp:posOffset>463550</wp:posOffset>
              </wp:positionV>
              <wp:extent cx="6896100" cy="445135"/>
              <wp:effectExtent l="0" t="0" r="0" b="0"/>
              <wp:wrapNone/>
              <wp:docPr id="124692837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445135"/>
                        <a:chOff x="691" y="730"/>
                        <a:chExt cx="10860" cy="701"/>
                      </a:xfrm>
                    </wpg:grpSpPr>
                    <wps:wsp>
                      <wps:cNvPr id="286010976" name="docshape2"/>
                      <wps:cNvSpPr>
                        <a:spLocks/>
                      </wps:cNvSpPr>
                      <wps:spPr bwMode="auto">
                        <a:xfrm>
                          <a:off x="691" y="729"/>
                          <a:ext cx="10860" cy="701"/>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6802283" name="docshape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771" y="850"/>
                          <a:ext cx="1389" cy="3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200D98" id="docshapegroup1" o:spid="_x0000_s1026" style="position:absolute;margin-left:34.55pt;margin-top:36.5pt;width:543pt;height:35.05pt;z-index:-15781376;mso-position-horizontal-relative:page;mso-position-vertical-relative:page" coordorigin="691,730" coordsize="1086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">
              <v:rect id="docshape2" o:spid="_x0000_s1027" style="position:absolute;left:691;top:729;width:10860;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" fillcolor="#a6a6a6"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771;top:850;width:1389;height: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">
                <v:imagedata r:id="rId2" o:title=""/>
                <o:lock v:ext="edit" aspectratio="f"/>
              </v:shape>
              <w10:wrap anchorx="page" anchory="page"/>
            </v:group>
          </w:pict>
        </mc:Fallback>
      </mc:AlternateContent>
    </w:r>
    <w:r>
      <w:rPr>
        <w:noProof/>
      </w:rPr>
      <mc:AlternateContent>
        <mc:Choice Requires="wps">
          <w:drawing>
            <wp:anchor distT="0" distB="0" distL="114300" distR="114300" simplePos="0" relativeHeight="487535616" behindDoc="1" locked="0" layoutInCell="1" allowOverlap="1" wp14:anchorId="17286A4C" wp14:editId="011A455E">
              <wp:simplePos x="0" y="0"/>
              <wp:positionH relativeFrom="page">
                <wp:posOffset>673100</wp:posOffset>
              </wp:positionH>
              <wp:positionV relativeFrom="page">
                <wp:posOffset>594360</wp:posOffset>
              </wp:positionV>
              <wp:extent cx="2028190" cy="250190"/>
              <wp:effectExtent l="0" t="0" r="3810" b="3810"/>
              <wp:wrapNone/>
              <wp:docPr id="18551981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19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6A50" w14:textId="77777777" w:rsidR="00BF5278" w:rsidRDefault="008C33F6">
                          <w:pPr>
                            <w:spacing w:before="5"/>
                            <w:ind w:left="20"/>
                            <w:rPr>
                              <w:b/>
                              <w:sz w:val="32"/>
                            </w:rPr>
                          </w:pPr>
                          <w:r>
                            <w:rPr>
                              <w:b/>
                              <w:color w:val="FFFFFF"/>
                              <w:sz w:val="32"/>
                            </w:rPr>
                            <w:t>Relationship</w:t>
                          </w:r>
                          <w:r>
                            <w:rPr>
                              <w:b/>
                              <w:color w:val="FFFFFF"/>
                              <w:spacing w:val="-19"/>
                              <w:sz w:val="32"/>
                            </w:rPr>
                            <w:t xml:space="preserve"> </w:t>
                          </w:r>
                          <w:r>
                            <w:rPr>
                              <w:b/>
                              <w:color w:val="FFFFFF"/>
                              <w:spacing w:val="-2"/>
                              <w:sz w:val="32"/>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86A4C" id="_x0000_t202" coordsize="21600,21600" o:spt="202" path="m,l,21600r21600,l21600,xe">
              <v:stroke joinstyle="miter"/>
              <v:path gradientshapeok="t" o:connecttype="rect"/>
            </v:shapetype>
            <v:shape id="docshape4" o:spid="_x0000_s1026" type="#_x0000_t202" style="position:absolute;margin-left:53pt;margin-top:46.8pt;width:159.7pt;height:19.7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" filled="f" stroked="f">
              <v:path arrowok="t"/>
              <v:textbox inset="0,0,0,0">
                <w:txbxContent>
                  <w:p w14:paraId="17286A50" w14:textId="77777777" w:rsidR="00BF5278" w:rsidRDefault="008C33F6">
                    <w:pPr>
                      <w:spacing w:before="5"/>
                      <w:ind w:left="20"/>
                      <w:rPr>
                        <w:b/>
                        <w:sz w:val="32"/>
                      </w:rPr>
                    </w:pPr>
                    <w:r>
                      <w:rPr>
                        <w:b/>
                        <w:color w:val="FFFFFF"/>
                        <w:sz w:val="32"/>
                      </w:rPr>
                      <w:t>Relationship</w:t>
                    </w:r>
                    <w:r>
                      <w:rPr>
                        <w:b/>
                        <w:color w:val="FFFFFF"/>
                        <w:spacing w:val="-19"/>
                        <w:sz w:val="32"/>
                      </w:rPr>
                      <w:t xml:space="preserve"> </w:t>
                    </w:r>
                    <w:r>
                      <w:rPr>
                        <w:b/>
                        <w:color w:val="FFFFFF"/>
                        <w:spacing w:val="-2"/>
                        <w:sz w:val="32"/>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3DE5" w14:textId="77777777" w:rsidR="00DA39E7" w:rsidRDefault="00DA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D66"/>
    <w:multiLevelType w:val="hybridMultilevel"/>
    <w:tmpl w:val="14B01D80"/>
    <w:lvl w:ilvl="0" w:tplc="F8BE4524">
      <w:numFmt w:val="bullet"/>
      <w:lvlText w:val=""/>
      <w:lvlJc w:val="left"/>
      <w:pPr>
        <w:ind w:left="500" w:hanging="360"/>
      </w:pPr>
      <w:rPr>
        <w:rFonts w:ascii="Symbol" w:eastAsia="Symbol" w:hAnsi="Symbol" w:cs="Symbol" w:hint="default"/>
        <w:b w:val="0"/>
        <w:bCs w:val="0"/>
        <w:i w:val="0"/>
        <w:iCs w:val="0"/>
        <w:w w:val="99"/>
        <w:sz w:val="20"/>
        <w:szCs w:val="20"/>
        <w:lang w:val="en-US" w:eastAsia="en-US" w:bidi="ar-SA"/>
      </w:rPr>
    </w:lvl>
    <w:lvl w:ilvl="1" w:tplc="C99C1A18">
      <w:numFmt w:val="bullet"/>
      <w:lvlText w:val="•"/>
      <w:lvlJc w:val="left"/>
      <w:pPr>
        <w:ind w:left="1414" w:hanging="360"/>
      </w:pPr>
      <w:rPr>
        <w:rFonts w:hint="default"/>
        <w:lang w:val="en-US" w:eastAsia="en-US" w:bidi="ar-SA"/>
      </w:rPr>
    </w:lvl>
    <w:lvl w:ilvl="2" w:tplc="63182D46">
      <w:numFmt w:val="bullet"/>
      <w:lvlText w:val="•"/>
      <w:lvlJc w:val="left"/>
      <w:pPr>
        <w:ind w:left="2328" w:hanging="360"/>
      </w:pPr>
      <w:rPr>
        <w:rFonts w:hint="default"/>
        <w:lang w:val="en-US" w:eastAsia="en-US" w:bidi="ar-SA"/>
      </w:rPr>
    </w:lvl>
    <w:lvl w:ilvl="3" w:tplc="3A1CBA22">
      <w:numFmt w:val="bullet"/>
      <w:lvlText w:val="•"/>
      <w:lvlJc w:val="left"/>
      <w:pPr>
        <w:ind w:left="3242" w:hanging="360"/>
      </w:pPr>
      <w:rPr>
        <w:rFonts w:hint="default"/>
        <w:lang w:val="en-US" w:eastAsia="en-US" w:bidi="ar-SA"/>
      </w:rPr>
    </w:lvl>
    <w:lvl w:ilvl="4" w:tplc="645EEBC8">
      <w:numFmt w:val="bullet"/>
      <w:lvlText w:val="•"/>
      <w:lvlJc w:val="left"/>
      <w:pPr>
        <w:ind w:left="4156" w:hanging="360"/>
      </w:pPr>
      <w:rPr>
        <w:rFonts w:hint="default"/>
        <w:lang w:val="en-US" w:eastAsia="en-US" w:bidi="ar-SA"/>
      </w:rPr>
    </w:lvl>
    <w:lvl w:ilvl="5" w:tplc="EC54D08C">
      <w:numFmt w:val="bullet"/>
      <w:lvlText w:val="•"/>
      <w:lvlJc w:val="left"/>
      <w:pPr>
        <w:ind w:left="5070" w:hanging="360"/>
      </w:pPr>
      <w:rPr>
        <w:rFonts w:hint="default"/>
        <w:lang w:val="en-US" w:eastAsia="en-US" w:bidi="ar-SA"/>
      </w:rPr>
    </w:lvl>
    <w:lvl w:ilvl="6" w:tplc="265AD4AC">
      <w:numFmt w:val="bullet"/>
      <w:lvlText w:val="•"/>
      <w:lvlJc w:val="left"/>
      <w:pPr>
        <w:ind w:left="5984" w:hanging="360"/>
      </w:pPr>
      <w:rPr>
        <w:rFonts w:hint="default"/>
        <w:lang w:val="en-US" w:eastAsia="en-US" w:bidi="ar-SA"/>
      </w:rPr>
    </w:lvl>
    <w:lvl w:ilvl="7" w:tplc="61268716">
      <w:numFmt w:val="bullet"/>
      <w:lvlText w:val="•"/>
      <w:lvlJc w:val="left"/>
      <w:pPr>
        <w:ind w:left="6898" w:hanging="360"/>
      </w:pPr>
      <w:rPr>
        <w:rFonts w:hint="default"/>
        <w:lang w:val="en-US" w:eastAsia="en-US" w:bidi="ar-SA"/>
      </w:rPr>
    </w:lvl>
    <w:lvl w:ilvl="8" w:tplc="F4D07E38">
      <w:numFmt w:val="bullet"/>
      <w:lvlText w:val="•"/>
      <w:lvlJc w:val="left"/>
      <w:pPr>
        <w:ind w:left="7812" w:hanging="360"/>
      </w:pPr>
      <w:rPr>
        <w:rFonts w:hint="default"/>
        <w:lang w:val="en-US" w:eastAsia="en-US" w:bidi="ar-SA"/>
      </w:rPr>
    </w:lvl>
  </w:abstractNum>
  <w:abstractNum w:abstractNumId="1" w15:restartNumberingAfterBreak="0">
    <w:nsid w:val="639C1F24"/>
    <w:multiLevelType w:val="hybridMultilevel"/>
    <w:tmpl w:val="D804AF92"/>
    <w:lvl w:ilvl="0" w:tplc="E24AB958">
      <w:numFmt w:val="bullet"/>
      <w:lvlText w:val=""/>
      <w:lvlJc w:val="left"/>
      <w:pPr>
        <w:ind w:left="1134" w:hanging="360"/>
      </w:pPr>
      <w:rPr>
        <w:rFonts w:ascii="Symbol" w:eastAsia="Symbol" w:hAnsi="Symbol" w:cs="Symbol" w:hint="default"/>
        <w:b w:val="0"/>
        <w:bCs w:val="0"/>
        <w:i w:val="0"/>
        <w:iCs w:val="0"/>
        <w:w w:val="99"/>
        <w:sz w:val="20"/>
        <w:szCs w:val="20"/>
        <w:lang w:val="en-US" w:eastAsia="en-US" w:bidi="ar-SA"/>
      </w:rPr>
    </w:lvl>
    <w:lvl w:ilvl="1" w:tplc="109465EA">
      <w:numFmt w:val="bullet"/>
      <w:lvlText w:val="•"/>
      <w:lvlJc w:val="left"/>
      <w:pPr>
        <w:ind w:left="1990" w:hanging="360"/>
      </w:pPr>
      <w:rPr>
        <w:rFonts w:hint="default"/>
        <w:lang w:val="en-US" w:eastAsia="en-US" w:bidi="ar-SA"/>
      </w:rPr>
    </w:lvl>
    <w:lvl w:ilvl="2" w:tplc="34D2EA4E">
      <w:numFmt w:val="bullet"/>
      <w:lvlText w:val="•"/>
      <w:lvlJc w:val="left"/>
      <w:pPr>
        <w:ind w:left="2840" w:hanging="360"/>
      </w:pPr>
      <w:rPr>
        <w:rFonts w:hint="default"/>
        <w:lang w:val="en-US" w:eastAsia="en-US" w:bidi="ar-SA"/>
      </w:rPr>
    </w:lvl>
    <w:lvl w:ilvl="3" w:tplc="68FA990C">
      <w:numFmt w:val="bullet"/>
      <w:lvlText w:val="•"/>
      <w:lvlJc w:val="left"/>
      <w:pPr>
        <w:ind w:left="3690" w:hanging="360"/>
      </w:pPr>
      <w:rPr>
        <w:rFonts w:hint="default"/>
        <w:lang w:val="en-US" w:eastAsia="en-US" w:bidi="ar-SA"/>
      </w:rPr>
    </w:lvl>
    <w:lvl w:ilvl="4" w:tplc="0A7E0856">
      <w:numFmt w:val="bullet"/>
      <w:lvlText w:val="•"/>
      <w:lvlJc w:val="left"/>
      <w:pPr>
        <w:ind w:left="4540" w:hanging="360"/>
      </w:pPr>
      <w:rPr>
        <w:rFonts w:hint="default"/>
        <w:lang w:val="en-US" w:eastAsia="en-US" w:bidi="ar-SA"/>
      </w:rPr>
    </w:lvl>
    <w:lvl w:ilvl="5" w:tplc="47C0F57E">
      <w:numFmt w:val="bullet"/>
      <w:lvlText w:val="•"/>
      <w:lvlJc w:val="left"/>
      <w:pPr>
        <w:ind w:left="5390" w:hanging="360"/>
      </w:pPr>
      <w:rPr>
        <w:rFonts w:hint="default"/>
        <w:lang w:val="en-US" w:eastAsia="en-US" w:bidi="ar-SA"/>
      </w:rPr>
    </w:lvl>
    <w:lvl w:ilvl="6" w:tplc="7A36D7CE">
      <w:numFmt w:val="bullet"/>
      <w:lvlText w:val="•"/>
      <w:lvlJc w:val="left"/>
      <w:pPr>
        <w:ind w:left="6240" w:hanging="360"/>
      </w:pPr>
      <w:rPr>
        <w:rFonts w:hint="default"/>
        <w:lang w:val="en-US" w:eastAsia="en-US" w:bidi="ar-SA"/>
      </w:rPr>
    </w:lvl>
    <w:lvl w:ilvl="7" w:tplc="93BE8526">
      <w:numFmt w:val="bullet"/>
      <w:lvlText w:val="•"/>
      <w:lvlJc w:val="left"/>
      <w:pPr>
        <w:ind w:left="7090" w:hanging="360"/>
      </w:pPr>
      <w:rPr>
        <w:rFonts w:hint="default"/>
        <w:lang w:val="en-US" w:eastAsia="en-US" w:bidi="ar-SA"/>
      </w:rPr>
    </w:lvl>
    <w:lvl w:ilvl="8" w:tplc="912E151C">
      <w:numFmt w:val="bullet"/>
      <w:lvlText w:val="•"/>
      <w:lvlJc w:val="left"/>
      <w:pPr>
        <w:ind w:left="7940" w:hanging="360"/>
      </w:pPr>
      <w:rPr>
        <w:rFonts w:hint="default"/>
        <w:lang w:val="en-US" w:eastAsia="en-US" w:bidi="ar-SA"/>
      </w:rPr>
    </w:lvl>
  </w:abstractNum>
  <w:num w:numId="1" w16cid:durableId="1191340440">
    <w:abstractNumId w:val="0"/>
  </w:num>
  <w:num w:numId="2" w16cid:durableId="95853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78"/>
    <w:rsid w:val="00037012"/>
    <w:rsid w:val="00037782"/>
    <w:rsid w:val="00052AC0"/>
    <w:rsid w:val="00157A5D"/>
    <w:rsid w:val="001643D2"/>
    <w:rsid w:val="001F42BB"/>
    <w:rsid w:val="004536FA"/>
    <w:rsid w:val="0046235C"/>
    <w:rsid w:val="005076A0"/>
    <w:rsid w:val="0078025E"/>
    <w:rsid w:val="008C33F6"/>
    <w:rsid w:val="008F1869"/>
    <w:rsid w:val="008F2C1B"/>
    <w:rsid w:val="00B81C5F"/>
    <w:rsid w:val="00BF5278"/>
    <w:rsid w:val="00CD1098"/>
    <w:rsid w:val="00D27BEC"/>
    <w:rsid w:val="00D30C16"/>
    <w:rsid w:val="00DA39E7"/>
    <w:rsid w:val="00DC6121"/>
    <w:rsid w:val="00FB1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6A1F"/>
  <w15:docId w15:val="{7B2D9002-3D48-4925-A4E6-94645A6A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0"/>
      <w:szCs w:val="20"/>
    </w:rPr>
  </w:style>
  <w:style w:type="paragraph" w:styleId="Title">
    <w:name w:val="Title"/>
    <w:basedOn w:val="Normal"/>
    <w:uiPriority w:val="10"/>
    <w:qFormat/>
    <w:pPr>
      <w:spacing w:before="5"/>
      <w:ind w:left="20"/>
    </w:pPr>
    <w:rPr>
      <w:b/>
      <w:bCs/>
      <w:sz w:val="32"/>
      <w:szCs w:val="32"/>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1C5F"/>
    <w:pPr>
      <w:tabs>
        <w:tab w:val="center" w:pos="4680"/>
        <w:tab w:val="right" w:pos="9360"/>
      </w:tabs>
    </w:pPr>
  </w:style>
  <w:style w:type="character" w:customStyle="1" w:styleId="HeaderChar">
    <w:name w:val="Header Char"/>
    <w:basedOn w:val="DefaultParagraphFont"/>
    <w:link w:val="Header"/>
    <w:uiPriority w:val="99"/>
    <w:rsid w:val="00B81C5F"/>
    <w:rPr>
      <w:rFonts w:ascii="Times New Roman" w:eastAsia="Times New Roman" w:hAnsi="Times New Roman" w:cs="Times New Roman"/>
    </w:rPr>
  </w:style>
  <w:style w:type="paragraph" w:styleId="Footer">
    <w:name w:val="footer"/>
    <w:basedOn w:val="Normal"/>
    <w:link w:val="FooterChar"/>
    <w:uiPriority w:val="99"/>
    <w:unhideWhenUsed/>
    <w:rsid w:val="00B81C5F"/>
    <w:pPr>
      <w:tabs>
        <w:tab w:val="center" w:pos="4680"/>
        <w:tab w:val="right" w:pos="9360"/>
      </w:tabs>
    </w:pPr>
  </w:style>
  <w:style w:type="character" w:customStyle="1" w:styleId="FooterChar">
    <w:name w:val="Footer Char"/>
    <w:basedOn w:val="DefaultParagraphFont"/>
    <w:link w:val="Footer"/>
    <w:uiPriority w:val="99"/>
    <w:rsid w:val="00B81C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nvst.com/" TargetMode="External"/><Relationship Id="rId7" Type="http://schemas.openxmlformats.org/officeDocument/2006/relationships/webSettings" Target="webSettings.xml"/><Relationship Id="rId12" Type="http://schemas.openxmlformats.org/officeDocument/2006/relationships/hyperlink" Target="https://adviserinfo.sec.gov/firm/summary/28286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investor.gov/c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iserinfo.sec.gov/firm/summary/282863"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investor.gov/crs" TargetMode="External"/><Relationship Id="rId19" Type="http://schemas.openxmlformats.org/officeDocument/2006/relationships/hyperlink" Target="https://adviserinfo.sec.gov/firm/summary/2828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5e8377-6fa2-488f-afad-02bb1df40c8d">
      <Terms xmlns="http://schemas.microsoft.com/office/infopath/2007/PartnerControls"/>
    </lcf76f155ced4ddcb4097134ff3c332f>
    <TaxCatchAll xmlns="9b5866b1-bf47-45ac-bda3-f68f7ccd68d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CD0EDD460E8419D4D40C3FE8D6CDA" ma:contentTypeVersion="21" ma:contentTypeDescription="Create a new document." ma:contentTypeScope="" ma:versionID="70bc2e07221ff3bde1c6eb938b15b39c">
  <xsd:schema xmlns:xsd="http://www.w3.org/2001/XMLSchema" xmlns:xs="http://www.w3.org/2001/XMLSchema" xmlns:p="http://schemas.microsoft.com/office/2006/metadata/properties" xmlns:ns1="http://schemas.microsoft.com/sharepoint/v3" xmlns:ns2="9b5866b1-bf47-45ac-bda3-f68f7ccd68d7" xmlns:ns3="315e8377-6fa2-488f-afad-02bb1df40c8d" targetNamespace="http://schemas.microsoft.com/office/2006/metadata/properties" ma:root="true" ma:fieldsID="53d4d21adc1b4ba28ec2e45e43a164bd" ns1:_="" ns2:_="" ns3:_="">
    <xsd:import namespace="http://schemas.microsoft.com/sharepoint/v3"/>
    <xsd:import namespace="9b5866b1-bf47-45ac-bda3-f68f7ccd68d7"/>
    <xsd:import namespace="315e8377-6fa2-488f-afad-02bb1df40c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866b1-bf47-45ac-bda3-f68f7ccd68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21eaf8b-c10e-4970-89ab-2d3143c32414}" ma:internalName="TaxCatchAll" ma:showField="CatchAllData" ma:web="9b5866b1-bf47-45ac-bda3-f68f7ccd68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5e8377-6fa2-488f-afad-02bb1df40c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ab239b-200d-4a45-992e-22e36ea90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BD12-D8F7-49CB-80C2-30AFE933860C}">
  <ds:schemaRefs>
    <ds:schemaRef ds:uri="http://schemas.microsoft.com/sharepoint/v3/contenttype/forms"/>
  </ds:schemaRefs>
</ds:datastoreItem>
</file>

<file path=customXml/itemProps2.xml><?xml version="1.0" encoding="utf-8"?>
<ds:datastoreItem xmlns:ds="http://schemas.openxmlformats.org/officeDocument/2006/customXml" ds:itemID="{37325068-BF89-4A30-B9E7-2F53FEB33535}">
  <ds:schemaRefs>
    <ds:schemaRef ds:uri="http://schemas.microsoft.com/office/2006/metadata/properties"/>
    <ds:schemaRef ds:uri="http://schemas.microsoft.com/office/infopath/2007/PartnerControls"/>
    <ds:schemaRef ds:uri="http://schemas.microsoft.com/sharepoint/v3"/>
    <ds:schemaRef ds:uri="315e8377-6fa2-488f-afad-02bb1df40c8d"/>
    <ds:schemaRef ds:uri="9b5866b1-bf47-45ac-bda3-f68f7ccd68d7"/>
  </ds:schemaRefs>
</ds:datastoreItem>
</file>

<file path=customXml/itemProps3.xml><?xml version="1.0" encoding="utf-8"?>
<ds:datastoreItem xmlns:ds="http://schemas.openxmlformats.org/officeDocument/2006/customXml" ds:itemID="{013AB43A-17FA-4DFC-9064-6E9A691A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5866b1-bf47-45ac-bda3-f68f7ccd68d7"/>
    <ds:schemaRef ds:uri="315e8377-6fa2-488f-afad-02bb1df40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Salgado</dc:creator>
  <cp:lastModifiedBy>Brandon Vale</cp:lastModifiedBy>
  <cp:revision>2</cp:revision>
  <dcterms:created xsi:type="dcterms:W3CDTF">2025-03-28T13:01:00Z</dcterms:created>
  <dcterms:modified xsi:type="dcterms:W3CDTF">2025-03-28T13:01:00Z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for Microsoft 365</vt:lpwstr>
  </property>
  <property fmtid="{D5CDD505-2E9C-101B-9397-08002B2CF9AE}" pid="4" name="LastSaved">
    <vt:filetime>2023-03-24T00:00:00Z</vt:filetime>
  </property>
  <property fmtid="{D5CDD505-2E9C-101B-9397-08002B2CF9AE}" pid="5" name="Producer">
    <vt:lpwstr>Microsoft® Word for Microsoft 365</vt:lpwstr>
  </property>
  <property fmtid="{D5CDD505-2E9C-101B-9397-08002B2CF9AE}" pid="6" name="ContentTypeId">
    <vt:lpwstr>0x0101007BDCD0EDD460E8419D4D40C3FE8D6CDA</vt:lpwstr>
  </property>
  <property fmtid="{D5CDD505-2E9C-101B-9397-08002B2CF9AE}" pid="7" name="MediaServiceImageTags">
    <vt:lpwstr/>
  </property>
</Properties>
</file>